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CE85F" w14:textId="396C8687" w:rsidR="00463675" w:rsidRPr="00805528" w:rsidRDefault="00557D6F" w:rsidP="00557D6F">
      <w:pPr>
        <w:pStyle w:val="Header"/>
        <w:tabs>
          <w:tab w:val="clear" w:pos="4153"/>
          <w:tab w:val="clear" w:pos="8306"/>
          <w:tab w:val="right" w:pos="9781"/>
        </w:tabs>
        <w:rPr>
          <w:rFonts w:ascii="Arial" w:hAnsi="Arial" w:cs="Arial" w:hint="eastAsia"/>
          <w:b/>
          <w:bCs/>
          <w:sz w:val="22"/>
          <w:lang w:eastAsia="ko-KR"/>
        </w:rPr>
      </w:pPr>
      <w:r w:rsidRPr="00805528">
        <w:rPr>
          <w:rFonts w:ascii="Arial" w:hAnsi="Arial" w:cs="Arial"/>
          <w:b/>
          <w:bCs/>
          <w:sz w:val="22"/>
        </w:rPr>
        <w:t>3GPP TSG-RAN WG2 Meeting #</w:t>
      </w:r>
      <w:r w:rsidR="009B5179" w:rsidRPr="00805528">
        <w:rPr>
          <w:rFonts w:ascii="Arial" w:hAnsi="Arial" w:cs="Arial"/>
          <w:b/>
          <w:bCs/>
          <w:sz w:val="22"/>
        </w:rPr>
        <w:t>1</w:t>
      </w:r>
      <w:r w:rsidR="003B7D56" w:rsidRPr="00805528">
        <w:rPr>
          <w:rFonts w:ascii="Arial" w:hAnsi="Arial" w:cs="Arial"/>
          <w:b/>
          <w:bCs/>
          <w:sz w:val="22"/>
        </w:rPr>
        <w:t>2</w:t>
      </w:r>
      <w:r w:rsidR="00352D09" w:rsidRPr="00805528">
        <w:rPr>
          <w:rFonts w:ascii="Arial" w:hAnsi="Arial" w:cs="Arial"/>
          <w:b/>
          <w:bCs/>
          <w:sz w:val="22"/>
        </w:rPr>
        <w:t>9</w:t>
      </w:r>
      <w:r w:rsidRPr="00805528">
        <w:rPr>
          <w:rFonts w:ascii="Arial" w:hAnsi="Arial" w:cs="Arial"/>
          <w:b/>
          <w:bCs/>
          <w:sz w:val="22"/>
        </w:rPr>
        <w:tab/>
      </w:r>
      <w:r w:rsidR="00D24338" w:rsidRPr="00805528">
        <w:rPr>
          <w:rFonts w:ascii="Arial" w:hAnsi="Arial" w:cs="Arial"/>
          <w:b/>
          <w:bCs/>
          <w:sz w:val="22"/>
        </w:rPr>
        <w:t>R2-</w:t>
      </w:r>
      <w:r w:rsidR="00317F7C" w:rsidRPr="00805528">
        <w:rPr>
          <w:rFonts w:ascii="Arial" w:hAnsi="Arial" w:cs="Arial"/>
          <w:b/>
          <w:bCs/>
          <w:sz w:val="22"/>
        </w:rPr>
        <w:t>2</w:t>
      </w:r>
      <w:r w:rsidR="00352D09" w:rsidRPr="00805528">
        <w:rPr>
          <w:rFonts w:ascii="Arial" w:hAnsi="Arial" w:cs="Arial"/>
          <w:b/>
          <w:bCs/>
          <w:sz w:val="22"/>
        </w:rPr>
        <w:t>5</w:t>
      </w:r>
      <w:r w:rsidR="00C57BD5" w:rsidRPr="00805528">
        <w:rPr>
          <w:rFonts w:ascii="Arial" w:hAnsi="Arial" w:cs="Arial"/>
          <w:b/>
          <w:bCs/>
          <w:sz w:val="22"/>
        </w:rPr>
        <w:t>0</w:t>
      </w:r>
      <w:r w:rsidR="00503910">
        <w:rPr>
          <w:rFonts w:ascii="Arial" w:hAnsi="Arial" w:cs="Arial"/>
          <w:b/>
          <w:bCs/>
          <w:sz w:val="22"/>
        </w:rPr>
        <w:t>1347</w:t>
      </w:r>
    </w:p>
    <w:p w14:paraId="619B785A" w14:textId="35F3434C" w:rsidR="00463675" w:rsidRPr="00805528" w:rsidRDefault="004753B4" w:rsidP="00A66A2B">
      <w:pPr>
        <w:pStyle w:val="Header"/>
        <w:rPr>
          <w:rFonts w:ascii="Arial" w:hAnsi="Arial" w:cs="Arial"/>
          <w:b/>
          <w:bCs/>
          <w:sz w:val="22"/>
        </w:rPr>
      </w:pPr>
      <w:r w:rsidRPr="00805528">
        <w:rPr>
          <w:rFonts w:ascii="Arial" w:hAnsi="Arial" w:cs="Arial"/>
          <w:b/>
          <w:bCs/>
          <w:sz w:val="22"/>
        </w:rPr>
        <w:t>Athens, Greece, 17 – 21 February 2025</w:t>
      </w:r>
    </w:p>
    <w:p w14:paraId="2464FE92" w14:textId="77777777" w:rsidR="00463675" w:rsidRPr="00805528" w:rsidRDefault="00463675">
      <w:pPr>
        <w:rPr>
          <w:rFonts w:ascii="Arial" w:hAnsi="Arial" w:cs="Arial"/>
        </w:rPr>
      </w:pPr>
    </w:p>
    <w:p w14:paraId="5186F3C4" w14:textId="6B1188A2" w:rsidR="00463675" w:rsidRPr="00805528" w:rsidRDefault="00463675">
      <w:pPr>
        <w:spacing w:after="60"/>
        <w:ind w:left="1985" w:hanging="1985"/>
        <w:rPr>
          <w:rFonts w:ascii="Arial" w:hAnsi="Arial" w:cs="Arial"/>
          <w:bCs/>
        </w:rPr>
      </w:pPr>
      <w:r w:rsidRPr="00805528">
        <w:rPr>
          <w:rFonts w:ascii="Arial" w:hAnsi="Arial" w:cs="Arial"/>
          <w:b/>
        </w:rPr>
        <w:t>Title:</w:t>
      </w:r>
      <w:r w:rsidRPr="00805528">
        <w:rPr>
          <w:rFonts w:ascii="Arial" w:hAnsi="Arial" w:cs="Arial"/>
          <w:b/>
        </w:rPr>
        <w:tab/>
      </w:r>
      <w:r w:rsidR="00A8524C" w:rsidRPr="00805528">
        <w:rPr>
          <w:rFonts w:ascii="Arial" w:hAnsi="Arial" w:cs="Arial"/>
        </w:rPr>
        <w:t>L</w:t>
      </w:r>
      <w:r w:rsidR="00A1443B" w:rsidRPr="00805528">
        <w:rPr>
          <w:rFonts w:ascii="Arial" w:hAnsi="Arial" w:cs="Arial"/>
          <w:bCs/>
        </w:rPr>
        <w:t xml:space="preserve">S on </w:t>
      </w:r>
      <w:r w:rsidR="00C00B3E">
        <w:rPr>
          <w:rFonts w:ascii="Arial" w:hAnsi="Arial" w:cs="Arial"/>
          <w:bCs/>
        </w:rPr>
        <w:t>uplink rate control</w:t>
      </w:r>
    </w:p>
    <w:p w14:paraId="4142800B" w14:textId="1C404AE0" w:rsidR="00463675" w:rsidRPr="00805528" w:rsidRDefault="00463675">
      <w:pPr>
        <w:spacing w:after="60"/>
        <w:ind w:left="1985" w:hanging="1985"/>
        <w:rPr>
          <w:rFonts w:ascii="Arial" w:hAnsi="Arial" w:cs="Arial"/>
          <w:bCs/>
        </w:rPr>
      </w:pPr>
      <w:r w:rsidRPr="00805528">
        <w:rPr>
          <w:rFonts w:ascii="Arial" w:hAnsi="Arial" w:cs="Arial"/>
          <w:b/>
        </w:rPr>
        <w:t>Response to:</w:t>
      </w:r>
      <w:r w:rsidRPr="00805528">
        <w:rPr>
          <w:rFonts w:ascii="Arial" w:hAnsi="Arial" w:cs="Arial"/>
          <w:bCs/>
        </w:rPr>
        <w:tab/>
      </w:r>
      <w:r w:rsidR="00A1443B" w:rsidRPr="00805528">
        <w:rPr>
          <w:rFonts w:ascii="Arial" w:hAnsi="Arial" w:cs="Arial"/>
          <w:bCs/>
        </w:rPr>
        <w:t>-</w:t>
      </w:r>
    </w:p>
    <w:p w14:paraId="2F36F7AB" w14:textId="2BE9FAFA" w:rsidR="00463675" w:rsidRPr="00805528" w:rsidRDefault="00463675">
      <w:pPr>
        <w:spacing w:after="60"/>
        <w:ind w:left="1985" w:hanging="1985"/>
        <w:rPr>
          <w:rFonts w:ascii="Arial" w:hAnsi="Arial" w:cs="Arial"/>
          <w:bCs/>
        </w:rPr>
      </w:pPr>
      <w:r w:rsidRPr="00805528">
        <w:rPr>
          <w:rFonts w:ascii="Arial" w:hAnsi="Arial" w:cs="Arial"/>
          <w:b/>
        </w:rPr>
        <w:t>Release:</w:t>
      </w:r>
      <w:r w:rsidRPr="00805528">
        <w:rPr>
          <w:rFonts w:ascii="Arial" w:hAnsi="Arial" w:cs="Arial"/>
          <w:bCs/>
        </w:rPr>
        <w:tab/>
      </w:r>
      <w:r w:rsidR="00A1443B" w:rsidRPr="00805528">
        <w:rPr>
          <w:rFonts w:ascii="Arial" w:hAnsi="Arial" w:cs="Arial"/>
          <w:bCs/>
        </w:rPr>
        <w:t>Release 1</w:t>
      </w:r>
      <w:r w:rsidR="004753B4" w:rsidRPr="00805528">
        <w:rPr>
          <w:rFonts w:ascii="Arial" w:hAnsi="Arial" w:cs="Arial"/>
          <w:bCs/>
        </w:rPr>
        <w:t>9</w:t>
      </w:r>
    </w:p>
    <w:p w14:paraId="6AC83482" w14:textId="577BE28A" w:rsidR="00463675" w:rsidRPr="00805528" w:rsidRDefault="00463675">
      <w:pPr>
        <w:spacing w:after="60"/>
        <w:ind w:left="1985" w:hanging="1985"/>
        <w:rPr>
          <w:rFonts w:ascii="Arial" w:hAnsi="Arial" w:cs="Arial"/>
          <w:bCs/>
        </w:rPr>
      </w:pPr>
      <w:r w:rsidRPr="00805528">
        <w:rPr>
          <w:rFonts w:ascii="Arial" w:hAnsi="Arial" w:cs="Arial"/>
          <w:b/>
        </w:rPr>
        <w:t>Work Item:</w:t>
      </w:r>
      <w:r w:rsidRPr="00805528">
        <w:rPr>
          <w:rFonts w:ascii="Arial" w:hAnsi="Arial" w:cs="Arial"/>
          <w:bCs/>
        </w:rPr>
        <w:tab/>
      </w:r>
      <w:r w:rsidR="00F67838" w:rsidRPr="00F67838">
        <w:rPr>
          <w:rFonts w:ascii="Arial" w:hAnsi="Arial" w:cs="Arial"/>
          <w:bCs/>
        </w:rPr>
        <w:t>NR_XR_Ph3-Core</w:t>
      </w:r>
    </w:p>
    <w:p w14:paraId="1D9353D1" w14:textId="77777777" w:rsidR="00463675" w:rsidRPr="00805528" w:rsidRDefault="00463675">
      <w:pPr>
        <w:spacing w:after="60"/>
        <w:ind w:left="1985" w:hanging="1985"/>
        <w:rPr>
          <w:rFonts w:ascii="Arial" w:hAnsi="Arial" w:cs="Arial"/>
          <w:b/>
        </w:rPr>
      </w:pPr>
    </w:p>
    <w:p w14:paraId="380344AE" w14:textId="68BE640F" w:rsidR="00463675" w:rsidRPr="00805528" w:rsidRDefault="00463675">
      <w:pPr>
        <w:spacing w:after="60"/>
        <w:ind w:left="1985" w:hanging="1985"/>
        <w:rPr>
          <w:rFonts w:ascii="Arial" w:hAnsi="Arial" w:cs="Arial"/>
          <w:bCs/>
        </w:rPr>
      </w:pPr>
      <w:r w:rsidRPr="00805528">
        <w:rPr>
          <w:rFonts w:ascii="Arial" w:hAnsi="Arial" w:cs="Arial"/>
          <w:b/>
        </w:rPr>
        <w:t>Source:</w:t>
      </w:r>
      <w:r w:rsidRPr="00805528">
        <w:rPr>
          <w:rFonts w:ascii="Arial" w:hAnsi="Arial" w:cs="Arial"/>
          <w:bCs/>
        </w:rPr>
        <w:tab/>
      </w:r>
      <w:r w:rsidR="00A8524C" w:rsidRPr="00F67838">
        <w:rPr>
          <w:rFonts w:ascii="Arial" w:hAnsi="Arial" w:cs="Arial"/>
          <w:bCs/>
        </w:rPr>
        <w:t>TSG RAN WG2</w:t>
      </w:r>
    </w:p>
    <w:p w14:paraId="706E9330" w14:textId="24D863DE" w:rsidR="00463675" w:rsidRPr="00805528" w:rsidRDefault="00463675">
      <w:pPr>
        <w:spacing w:after="60"/>
        <w:ind w:left="1985" w:hanging="1985"/>
        <w:rPr>
          <w:rFonts w:ascii="Arial" w:hAnsi="Arial" w:cs="Arial"/>
          <w:bCs/>
        </w:rPr>
      </w:pPr>
      <w:r w:rsidRPr="00805528">
        <w:rPr>
          <w:rFonts w:ascii="Arial" w:hAnsi="Arial" w:cs="Arial"/>
          <w:b/>
        </w:rPr>
        <w:t>To:</w:t>
      </w:r>
      <w:r w:rsidRPr="00805528">
        <w:rPr>
          <w:rFonts w:ascii="Arial" w:hAnsi="Arial" w:cs="Arial"/>
          <w:bCs/>
        </w:rPr>
        <w:tab/>
      </w:r>
      <w:r w:rsidR="00B97406" w:rsidRPr="00385529">
        <w:rPr>
          <w:rFonts w:ascii="Arial" w:hAnsi="Arial" w:cs="Arial"/>
          <w:bCs/>
        </w:rPr>
        <w:t xml:space="preserve">TSG </w:t>
      </w:r>
      <w:r w:rsidR="00B97406">
        <w:rPr>
          <w:rFonts w:ascii="Arial" w:hAnsi="Arial" w:cs="Arial"/>
          <w:bCs/>
        </w:rPr>
        <w:t>SA</w:t>
      </w:r>
      <w:r w:rsidR="00B97406" w:rsidRPr="00385529">
        <w:rPr>
          <w:rFonts w:ascii="Arial" w:hAnsi="Arial" w:cs="Arial"/>
          <w:bCs/>
        </w:rPr>
        <w:t xml:space="preserve"> WG</w:t>
      </w:r>
      <w:r w:rsidR="00B97406">
        <w:rPr>
          <w:rFonts w:ascii="Arial" w:hAnsi="Arial" w:cs="Arial"/>
          <w:bCs/>
        </w:rPr>
        <w:t>2</w:t>
      </w:r>
      <w:r w:rsidR="006E1D9D">
        <w:rPr>
          <w:rFonts w:ascii="Arial" w:hAnsi="Arial" w:cs="Arial"/>
          <w:bCs/>
        </w:rPr>
        <w:t>, TSG RAN WG3</w:t>
      </w:r>
    </w:p>
    <w:p w14:paraId="4EFE95BE" w14:textId="16B92D82" w:rsidR="002633C1" w:rsidRPr="00805528" w:rsidRDefault="002633C1">
      <w:pPr>
        <w:spacing w:after="60"/>
        <w:ind w:left="1985" w:hanging="1985"/>
        <w:rPr>
          <w:rFonts w:ascii="Arial" w:hAnsi="Arial" w:cs="Arial"/>
          <w:bCs/>
        </w:rPr>
      </w:pPr>
      <w:r w:rsidRPr="00805528">
        <w:rPr>
          <w:rFonts w:ascii="Arial" w:hAnsi="Arial" w:cs="Arial"/>
          <w:b/>
        </w:rPr>
        <w:t>Cc:</w:t>
      </w:r>
      <w:r w:rsidR="00E7017E" w:rsidRPr="00805528">
        <w:rPr>
          <w:rFonts w:ascii="Arial" w:hAnsi="Arial" w:cs="Arial"/>
          <w:bCs/>
        </w:rPr>
        <w:tab/>
      </w:r>
      <w:r w:rsidR="00B97406">
        <w:rPr>
          <w:rFonts w:ascii="Arial" w:hAnsi="Arial" w:cs="Arial"/>
          <w:bCs/>
        </w:rPr>
        <w:t>-</w:t>
      </w:r>
    </w:p>
    <w:p w14:paraId="02681363" w14:textId="77777777" w:rsidR="00463675" w:rsidRPr="00805528" w:rsidRDefault="00463675">
      <w:pPr>
        <w:spacing w:after="60"/>
        <w:ind w:left="1985" w:hanging="1985"/>
        <w:rPr>
          <w:rFonts w:ascii="Arial" w:hAnsi="Arial" w:cs="Arial"/>
          <w:bCs/>
        </w:rPr>
      </w:pPr>
    </w:p>
    <w:p w14:paraId="6DBC7336" w14:textId="061F1126" w:rsidR="00463675" w:rsidRPr="00805528" w:rsidRDefault="00463675">
      <w:pPr>
        <w:tabs>
          <w:tab w:val="left" w:pos="2268"/>
        </w:tabs>
        <w:rPr>
          <w:rFonts w:ascii="Arial" w:hAnsi="Arial" w:cs="Arial"/>
          <w:bCs/>
        </w:rPr>
      </w:pPr>
      <w:r w:rsidRPr="00805528">
        <w:rPr>
          <w:rFonts w:ascii="Arial" w:hAnsi="Arial" w:cs="Arial"/>
          <w:b/>
        </w:rPr>
        <w:t>Contact Person:</w:t>
      </w:r>
    </w:p>
    <w:p w14:paraId="719CCBF0" w14:textId="1B1E04B9" w:rsidR="00463675" w:rsidRPr="00805528" w:rsidRDefault="00463675">
      <w:pPr>
        <w:pStyle w:val="Heading4"/>
        <w:tabs>
          <w:tab w:val="left" w:pos="2268"/>
        </w:tabs>
        <w:ind w:left="567"/>
        <w:rPr>
          <w:rFonts w:cs="Arial"/>
          <w:b w:val="0"/>
          <w:bCs/>
        </w:rPr>
      </w:pPr>
      <w:r w:rsidRPr="00805528">
        <w:rPr>
          <w:rFonts w:cs="Arial"/>
        </w:rPr>
        <w:t>Name:</w:t>
      </w:r>
      <w:r w:rsidRPr="00805528">
        <w:rPr>
          <w:rFonts w:cs="Arial"/>
          <w:b w:val="0"/>
          <w:bCs/>
        </w:rPr>
        <w:tab/>
      </w:r>
      <w:r w:rsidR="00B97406">
        <w:rPr>
          <w:rFonts w:cs="Arial"/>
          <w:b w:val="0"/>
          <w:bCs/>
        </w:rPr>
        <w:t>Sunyoung LEE</w:t>
      </w:r>
    </w:p>
    <w:p w14:paraId="2748A78E" w14:textId="352052A6" w:rsidR="00463675" w:rsidRPr="00805528" w:rsidRDefault="00463675">
      <w:pPr>
        <w:pStyle w:val="Heading7"/>
        <w:tabs>
          <w:tab w:val="left" w:pos="2268"/>
        </w:tabs>
        <w:ind w:left="567"/>
        <w:rPr>
          <w:rFonts w:cs="Arial"/>
          <w:b w:val="0"/>
          <w:bCs/>
        </w:rPr>
      </w:pPr>
      <w:r w:rsidRPr="00805528">
        <w:rPr>
          <w:rFonts w:cs="Arial"/>
        </w:rPr>
        <w:t>E-mail Address:</w:t>
      </w:r>
      <w:r w:rsidRPr="00805528">
        <w:rPr>
          <w:rFonts w:cs="Arial"/>
          <w:b w:val="0"/>
          <w:bCs/>
        </w:rPr>
        <w:tab/>
      </w:r>
      <w:r w:rsidR="00B97406">
        <w:rPr>
          <w:rFonts w:cs="Arial"/>
          <w:b w:val="0"/>
          <w:bCs/>
        </w:rPr>
        <w:t>sunyoung.lee</w:t>
      </w:r>
      <w:r w:rsidR="00385529" w:rsidRPr="00805528">
        <w:rPr>
          <w:rFonts w:cs="Arial"/>
          <w:b w:val="0"/>
          <w:bCs/>
        </w:rPr>
        <w:t>@nokia.com</w:t>
      </w:r>
    </w:p>
    <w:p w14:paraId="2950C5AF" w14:textId="77777777" w:rsidR="00463675" w:rsidRPr="00805528" w:rsidRDefault="00463675">
      <w:pPr>
        <w:spacing w:after="60"/>
        <w:ind w:left="1985" w:hanging="1985"/>
        <w:rPr>
          <w:rFonts w:ascii="Arial" w:hAnsi="Arial" w:cs="Arial"/>
          <w:b/>
        </w:rPr>
      </w:pPr>
    </w:p>
    <w:p w14:paraId="1ABC8EE9" w14:textId="77777777" w:rsidR="00923E7C" w:rsidRPr="00805528" w:rsidRDefault="00923E7C" w:rsidP="00923E7C">
      <w:pPr>
        <w:tabs>
          <w:tab w:val="left" w:pos="2268"/>
        </w:tabs>
        <w:rPr>
          <w:rFonts w:ascii="Arial" w:hAnsi="Arial" w:cs="Arial"/>
          <w:bCs/>
        </w:rPr>
      </w:pPr>
      <w:r w:rsidRPr="00805528">
        <w:rPr>
          <w:rFonts w:ascii="Arial" w:hAnsi="Arial" w:cs="Arial"/>
          <w:b/>
        </w:rPr>
        <w:t>Send any reply LS to:</w:t>
      </w:r>
      <w:r w:rsidRPr="00805528">
        <w:rPr>
          <w:rFonts w:ascii="Arial" w:hAnsi="Arial" w:cs="Arial"/>
          <w:b/>
        </w:rPr>
        <w:tab/>
        <w:t xml:space="preserve">3GPP Liaisons Coordinator, </w:t>
      </w:r>
      <w:hyperlink r:id="rId12" w:history="1">
        <w:r w:rsidRPr="00805528">
          <w:rPr>
            <w:rStyle w:val="Hyperlink"/>
            <w:rFonts w:ascii="Arial" w:hAnsi="Arial" w:cs="Arial"/>
            <w:b/>
          </w:rPr>
          <w:t>mailto:3GPPLiaison@etsi.org</w:t>
        </w:r>
      </w:hyperlink>
      <w:r w:rsidRPr="00805528">
        <w:rPr>
          <w:rFonts w:ascii="Arial" w:hAnsi="Arial" w:cs="Arial"/>
          <w:b/>
        </w:rPr>
        <w:t xml:space="preserve"> </w:t>
      </w:r>
      <w:r w:rsidRPr="00805528">
        <w:rPr>
          <w:rFonts w:ascii="Arial" w:hAnsi="Arial" w:cs="Arial"/>
          <w:bCs/>
        </w:rPr>
        <w:tab/>
      </w:r>
    </w:p>
    <w:p w14:paraId="4EC34D4C" w14:textId="77777777" w:rsidR="00923E7C" w:rsidRPr="00805528" w:rsidRDefault="00923E7C">
      <w:pPr>
        <w:spacing w:after="60"/>
        <w:ind w:left="1985" w:hanging="1985"/>
        <w:rPr>
          <w:rFonts w:ascii="Arial" w:hAnsi="Arial" w:cs="Arial"/>
          <w:b/>
        </w:rPr>
      </w:pPr>
    </w:p>
    <w:p w14:paraId="35792F7B" w14:textId="4F12A01F" w:rsidR="00463675" w:rsidRPr="00805528" w:rsidRDefault="00463675">
      <w:pPr>
        <w:spacing w:after="60"/>
        <w:ind w:left="1985" w:hanging="1985"/>
        <w:rPr>
          <w:rFonts w:ascii="Arial" w:hAnsi="Arial" w:cs="Arial"/>
          <w:bCs/>
        </w:rPr>
      </w:pPr>
      <w:r w:rsidRPr="00805528">
        <w:rPr>
          <w:rFonts w:ascii="Arial" w:hAnsi="Arial" w:cs="Arial"/>
          <w:b/>
        </w:rPr>
        <w:t>Attachments:</w:t>
      </w:r>
      <w:r w:rsidRPr="00805528">
        <w:rPr>
          <w:rFonts w:ascii="Arial" w:hAnsi="Arial" w:cs="Arial"/>
          <w:bCs/>
        </w:rPr>
        <w:tab/>
      </w:r>
      <w:r w:rsidR="00385529" w:rsidRPr="00805528">
        <w:rPr>
          <w:rFonts w:ascii="Arial" w:hAnsi="Arial" w:cs="Arial"/>
          <w:bCs/>
        </w:rPr>
        <w:t>-</w:t>
      </w:r>
    </w:p>
    <w:p w14:paraId="051F577B" w14:textId="77777777" w:rsidR="00463675" w:rsidRPr="00805528" w:rsidRDefault="00463675">
      <w:pPr>
        <w:pBdr>
          <w:bottom w:val="single" w:sz="4" w:space="1" w:color="auto"/>
        </w:pBdr>
        <w:rPr>
          <w:rFonts w:ascii="Arial" w:hAnsi="Arial" w:cs="Arial"/>
        </w:rPr>
      </w:pPr>
    </w:p>
    <w:p w14:paraId="1E6BBC56" w14:textId="77777777" w:rsidR="00463675" w:rsidRPr="00805528" w:rsidRDefault="00463675">
      <w:pPr>
        <w:rPr>
          <w:rFonts w:ascii="Arial" w:hAnsi="Arial" w:cs="Arial"/>
        </w:rPr>
      </w:pPr>
    </w:p>
    <w:p w14:paraId="262500FE" w14:textId="77777777" w:rsidR="00463675" w:rsidRPr="00805528" w:rsidRDefault="00463675">
      <w:pPr>
        <w:spacing w:after="120"/>
        <w:rPr>
          <w:rFonts w:ascii="Arial" w:hAnsi="Arial" w:cs="Arial"/>
          <w:b/>
        </w:rPr>
      </w:pPr>
      <w:r w:rsidRPr="00805528">
        <w:rPr>
          <w:rFonts w:ascii="Arial" w:hAnsi="Arial" w:cs="Arial"/>
          <w:b/>
        </w:rPr>
        <w:t>1. Overall Description:</w:t>
      </w:r>
    </w:p>
    <w:p w14:paraId="0E9CEA89" w14:textId="62D9F16B" w:rsidR="006E1D9D" w:rsidRDefault="000351F3" w:rsidP="006E1D9D">
      <w:pPr>
        <w:pStyle w:val="Header"/>
        <w:spacing w:after="120"/>
        <w:rPr>
          <w:rFonts w:ascii="Arial" w:eastAsia="DengXian" w:hAnsi="Arial" w:cs="Arial"/>
          <w:lang w:eastAsia="zh-CN"/>
        </w:rPr>
      </w:pPr>
      <w:r>
        <w:rPr>
          <w:rFonts w:ascii="Arial" w:eastAsia="DengXian" w:hAnsi="Arial" w:cs="Arial"/>
          <w:lang w:eastAsia="zh-CN"/>
        </w:rPr>
        <w:t xml:space="preserve">For XR rate control, </w:t>
      </w:r>
      <w:r w:rsidR="006E1D9D" w:rsidRPr="008A3947">
        <w:rPr>
          <w:rFonts w:ascii="Arial" w:eastAsia="DengXian" w:hAnsi="Arial" w:cs="Arial"/>
          <w:lang w:eastAsia="zh-CN"/>
        </w:rPr>
        <w:t xml:space="preserve">RAN2 discussed </w:t>
      </w:r>
      <w:r w:rsidR="006E1D9D">
        <w:rPr>
          <w:rFonts w:ascii="Arial" w:eastAsia="DengXian" w:hAnsi="Arial" w:cs="Arial"/>
          <w:lang w:eastAsia="zh-CN"/>
        </w:rPr>
        <w:t>how the gNB gets the information of QoS flows which</w:t>
      </w:r>
      <w:r w:rsidR="006E1D9D" w:rsidRPr="006E1D9D">
        <w:rPr>
          <w:rFonts w:ascii="Arial" w:eastAsia="DengXian" w:hAnsi="Arial" w:cs="Arial"/>
          <w:lang w:eastAsia="zh-CN"/>
        </w:rPr>
        <w:t xml:space="preserve"> are subject to uplink rate control</w:t>
      </w:r>
      <w:r w:rsidR="006E1D9D">
        <w:rPr>
          <w:rFonts w:ascii="Arial" w:eastAsia="DengXian" w:hAnsi="Arial" w:cs="Arial"/>
          <w:lang w:eastAsia="zh-CN"/>
        </w:rPr>
        <w:t>, i.e., whether the information is from CN</w:t>
      </w:r>
      <w:r w:rsidR="00A443EF">
        <w:rPr>
          <w:rFonts w:ascii="Arial" w:eastAsia="DengXian" w:hAnsi="Arial" w:cs="Arial"/>
          <w:lang w:eastAsia="zh-CN"/>
        </w:rPr>
        <w:t xml:space="preserve"> or UE</w:t>
      </w:r>
      <w:r w:rsidR="006E1D9D">
        <w:rPr>
          <w:rFonts w:ascii="Arial" w:eastAsia="DengXian" w:hAnsi="Arial" w:cs="Arial"/>
          <w:lang w:eastAsia="zh-CN"/>
        </w:rPr>
        <w:t>, and agreed that:</w:t>
      </w:r>
    </w:p>
    <w:p w14:paraId="44E517FC" w14:textId="77777777" w:rsidR="006E1D9D" w:rsidRDefault="006E1D9D" w:rsidP="006E1D9D">
      <w:pPr>
        <w:pStyle w:val="Agreement"/>
      </w:pPr>
      <w:r>
        <w:t>RAN2 assumes f</w:t>
      </w:r>
      <w:r w:rsidRPr="008A5188">
        <w:t>or XR rate control, the gNB receives QoS flow information from the CN, specifying which QoS flows are subject to uplink rate control (i.e., Option 2). Send an LS to RAN3 and SA2.</w:t>
      </w:r>
    </w:p>
    <w:p w14:paraId="1256A4F4" w14:textId="77777777" w:rsidR="006E1D9D" w:rsidRPr="008A3947" w:rsidRDefault="006E1D9D" w:rsidP="006E1D9D">
      <w:pPr>
        <w:pStyle w:val="Header"/>
        <w:spacing w:after="120"/>
        <w:rPr>
          <w:rFonts w:ascii="Arial" w:eastAsia="DengXian" w:hAnsi="Arial" w:cs="Arial"/>
          <w:lang w:eastAsia="zh-CN"/>
        </w:rPr>
      </w:pPr>
    </w:p>
    <w:p w14:paraId="7A9E92DE" w14:textId="77777777" w:rsidR="002633C1" w:rsidRPr="00805528" w:rsidRDefault="002633C1" w:rsidP="002633C1">
      <w:pPr>
        <w:pStyle w:val="Header"/>
        <w:tabs>
          <w:tab w:val="clear" w:pos="4153"/>
          <w:tab w:val="clear" w:pos="8306"/>
        </w:tabs>
        <w:spacing w:after="120"/>
        <w:rPr>
          <w:rFonts w:ascii="Arial" w:hAnsi="Arial" w:cs="Arial"/>
        </w:rPr>
      </w:pPr>
    </w:p>
    <w:p w14:paraId="25682587" w14:textId="77777777" w:rsidR="00463675" w:rsidRPr="00805528" w:rsidRDefault="00463675">
      <w:pPr>
        <w:spacing w:after="120"/>
        <w:rPr>
          <w:rFonts w:ascii="Arial" w:hAnsi="Arial" w:cs="Arial"/>
          <w:b/>
        </w:rPr>
      </w:pPr>
      <w:r w:rsidRPr="00805528">
        <w:rPr>
          <w:rFonts w:ascii="Arial" w:hAnsi="Arial" w:cs="Arial"/>
          <w:b/>
        </w:rPr>
        <w:t>2. Actions:</w:t>
      </w:r>
    </w:p>
    <w:p w14:paraId="27747B2B" w14:textId="78DAD119" w:rsidR="00463675" w:rsidRPr="00805528" w:rsidRDefault="00463675">
      <w:pPr>
        <w:spacing w:after="120"/>
        <w:ind w:left="1985" w:hanging="1985"/>
        <w:rPr>
          <w:rFonts w:ascii="Arial" w:hAnsi="Arial" w:cs="Arial"/>
          <w:b/>
        </w:rPr>
      </w:pPr>
      <w:r w:rsidRPr="00805528">
        <w:rPr>
          <w:rFonts w:ascii="Arial" w:hAnsi="Arial" w:cs="Arial"/>
          <w:b/>
        </w:rPr>
        <w:t xml:space="preserve">To </w:t>
      </w:r>
      <w:r w:rsidR="006E1D9D">
        <w:rPr>
          <w:rFonts w:ascii="Arial" w:hAnsi="Arial" w:cs="Arial"/>
          <w:b/>
        </w:rPr>
        <w:t>SA2, RAN3</w:t>
      </w:r>
      <w:r w:rsidRPr="00805528">
        <w:rPr>
          <w:rFonts w:ascii="Arial" w:hAnsi="Arial" w:cs="Arial"/>
          <w:b/>
        </w:rPr>
        <w:t>.</w:t>
      </w:r>
    </w:p>
    <w:p w14:paraId="4BFC3DB2" w14:textId="2AC5206E" w:rsidR="006E1D9D" w:rsidRPr="000351F3" w:rsidRDefault="00463675" w:rsidP="006E1D9D">
      <w:pPr>
        <w:spacing w:after="120"/>
        <w:ind w:left="993" w:hanging="993"/>
        <w:rPr>
          <w:rFonts w:ascii="Arial" w:hAnsi="Arial" w:cs="Arial"/>
          <w:lang w:eastAsia="ko-KR"/>
        </w:rPr>
      </w:pPr>
      <w:r w:rsidRPr="00805528">
        <w:rPr>
          <w:rFonts w:ascii="Arial" w:hAnsi="Arial" w:cs="Arial"/>
          <w:b/>
        </w:rPr>
        <w:t xml:space="preserve">ACTION: </w:t>
      </w:r>
      <w:r w:rsidRPr="00805528">
        <w:rPr>
          <w:rFonts w:ascii="Arial" w:hAnsi="Arial" w:cs="Arial"/>
          <w:b/>
        </w:rPr>
        <w:tab/>
      </w:r>
      <w:r w:rsidR="006E1D9D">
        <w:rPr>
          <w:rFonts w:ascii="Arial" w:hAnsi="Arial" w:cs="Arial"/>
        </w:rPr>
        <w:t xml:space="preserve">RAN2 respectfully asks SA2 and RAN3 to </w:t>
      </w:r>
      <w:r w:rsidR="006E1D9D">
        <w:rPr>
          <w:rFonts w:ascii="Arial" w:hAnsi="Arial"/>
        </w:rPr>
        <w:t>take the above decision into consideration for further work on XR uplink rate control</w:t>
      </w:r>
      <w:r w:rsidR="00A03284">
        <w:rPr>
          <w:rFonts w:ascii="Arial" w:eastAsia="DengXian" w:hAnsi="Arial" w:hint="eastAsia"/>
          <w:lang w:eastAsia="zh-CN"/>
        </w:rPr>
        <w:t xml:space="preserve"> </w:t>
      </w:r>
      <w:r w:rsidR="00A03284">
        <w:rPr>
          <w:rFonts w:ascii="Arial" w:hAnsi="Arial" w:cs="Arial"/>
          <w:color w:val="000000"/>
        </w:rPr>
        <w:t>and provide feedback</w:t>
      </w:r>
      <w:r w:rsidR="000351F3">
        <w:rPr>
          <w:rFonts w:ascii="Arial" w:hAnsi="Arial" w:cs="Arial"/>
          <w:lang w:eastAsia="ko-KR"/>
        </w:rPr>
        <w:t>.</w:t>
      </w:r>
    </w:p>
    <w:p w14:paraId="3FBE9166" w14:textId="77777777" w:rsidR="00E57BA2" w:rsidRPr="00805528" w:rsidRDefault="00E57BA2">
      <w:pPr>
        <w:spacing w:after="120"/>
        <w:rPr>
          <w:rFonts w:ascii="Arial" w:hAnsi="Arial" w:cs="Arial"/>
          <w:b/>
        </w:rPr>
      </w:pPr>
    </w:p>
    <w:p w14:paraId="3C2472DD" w14:textId="709FF199" w:rsidR="00E7017E" w:rsidRPr="00805528" w:rsidRDefault="00463675" w:rsidP="005C7689">
      <w:pPr>
        <w:spacing w:after="120"/>
        <w:rPr>
          <w:rFonts w:ascii="Arial" w:hAnsi="Arial" w:cs="Arial"/>
          <w:b/>
        </w:rPr>
      </w:pPr>
      <w:r w:rsidRPr="00805528">
        <w:rPr>
          <w:rFonts w:ascii="Arial" w:hAnsi="Arial" w:cs="Arial"/>
          <w:b/>
        </w:rPr>
        <w:t>3. Date of Next TSG-</w:t>
      </w:r>
      <w:r w:rsidR="00881F64" w:rsidRPr="00805528">
        <w:rPr>
          <w:rFonts w:ascii="Arial" w:hAnsi="Arial" w:cs="Arial"/>
          <w:b/>
        </w:rPr>
        <w:t>RAN WG2</w:t>
      </w:r>
      <w:r w:rsidRPr="00805528">
        <w:rPr>
          <w:rFonts w:ascii="Arial" w:hAnsi="Arial" w:cs="Arial"/>
          <w:b/>
        </w:rPr>
        <w:t xml:space="preserve"> Meeting</w:t>
      </w:r>
      <w:r w:rsidR="009A667A" w:rsidRPr="00805528">
        <w:rPr>
          <w:rFonts w:ascii="Arial" w:hAnsi="Arial" w:cs="Arial"/>
          <w:b/>
        </w:rPr>
        <w:t>s</w:t>
      </w:r>
      <w:r w:rsidRPr="00805528">
        <w:rPr>
          <w:rFonts w:ascii="Arial" w:hAnsi="Arial" w:cs="Arial"/>
          <w:b/>
        </w:rPr>
        <w:t>:</w:t>
      </w:r>
    </w:p>
    <w:p w14:paraId="1CBC5FD2" w14:textId="23D9E597" w:rsidR="00ED3C1A" w:rsidRPr="00805528" w:rsidRDefault="00ED3C1A" w:rsidP="00ED3C1A">
      <w:pPr>
        <w:tabs>
          <w:tab w:val="left" w:pos="3119"/>
        </w:tabs>
        <w:spacing w:after="120"/>
        <w:ind w:left="2268" w:hanging="2268"/>
        <w:rPr>
          <w:rFonts w:ascii="Arial" w:hAnsi="Arial" w:cs="Arial"/>
          <w:bCs/>
        </w:rPr>
      </w:pPr>
      <w:r w:rsidRPr="00805528">
        <w:rPr>
          <w:rFonts w:ascii="Arial" w:hAnsi="Arial" w:cs="Arial"/>
          <w:bCs/>
        </w:rPr>
        <w:t>RAN2#129-bis</w:t>
      </w:r>
      <w:r w:rsidRPr="00805528">
        <w:rPr>
          <w:rFonts w:ascii="Arial" w:hAnsi="Arial" w:cs="Arial"/>
          <w:bCs/>
        </w:rPr>
        <w:tab/>
        <w:t>from 2025-04-07</w:t>
      </w:r>
      <w:r w:rsidRPr="00805528">
        <w:rPr>
          <w:rFonts w:ascii="Arial" w:hAnsi="Arial" w:cs="Arial"/>
          <w:bCs/>
        </w:rPr>
        <w:tab/>
        <w:t>to 2025-04-11</w:t>
      </w:r>
      <w:r w:rsidR="009A667A" w:rsidRPr="00805528">
        <w:rPr>
          <w:rFonts w:ascii="Arial" w:hAnsi="Arial" w:cs="Arial"/>
          <w:bCs/>
        </w:rPr>
        <w:tab/>
      </w:r>
      <w:r w:rsidR="009A667A" w:rsidRPr="00805528">
        <w:rPr>
          <w:rFonts w:ascii="Arial" w:hAnsi="Arial" w:cs="Arial"/>
          <w:bCs/>
        </w:rPr>
        <w:tab/>
      </w:r>
      <w:r w:rsidR="009D3560">
        <w:rPr>
          <w:rFonts w:ascii="Arial" w:hAnsi="Arial" w:cs="Arial"/>
          <w:bCs/>
        </w:rPr>
        <w:t xml:space="preserve">Wuhan, </w:t>
      </w:r>
      <w:r w:rsidRPr="00805528">
        <w:rPr>
          <w:rFonts w:ascii="Arial" w:hAnsi="Arial" w:cs="Arial"/>
          <w:bCs/>
        </w:rPr>
        <w:t>China</w:t>
      </w:r>
    </w:p>
    <w:p w14:paraId="1E84CA6F" w14:textId="5B4BBA85" w:rsidR="00ED3C1A" w:rsidRPr="00805528" w:rsidRDefault="00ED3C1A" w:rsidP="00ED3C1A">
      <w:pPr>
        <w:tabs>
          <w:tab w:val="left" w:pos="3119"/>
        </w:tabs>
        <w:spacing w:after="120"/>
        <w:ind w:left="2268" w:hanging="2268"/>
        <w:rPr>
          <w:rFonts w:ascii="Arial" w:hAnsi="Arial" w:cs="Arial"/>
          <w:bCs/>
        </w:rPr>
      </w:pPr>
      <w:r w:rsidRPr="00805528">
        <w:rPr>
          <w:rFonts w:ascii="Arial" w:hAnsi="Arial" w:cs="Arial"/>
          <w:bCs/>
        </w:rPr>
        <w:t>RAN2#130</w:t>
      </w:r>
      <w:r w:rsidR="009A667A" w:rsidRPr="00805528">
        <w:rPr>
          <w:rFonts w:ascii="Arial" w:hAnsi="Arial" w:cs="Arial"/>
          <w:bCs/>
        </w:rPr>
        <w:tab/>
        <w:t xml:space="preserve">from </w:t>
      </w:r>
      <w:r w:rsidRPr="00805528">
        <w:rPr>
          <w:rFonts w:ascii="Arial" w:hAnsi="Arial" w:cs="Arial"/>
          <w:bCs/>
        </w:rPr>
        <w:t>2025-05-19</w:t>
      </w:r>
      <w:r w:rsidR="009A667A" w:rsidRPr="00805528">
        <w:rPr>
          <w:rFonts w:ascii="Arial" w:hAnsi="Arial" w:cs="Arial"/>
          <w:bCs/>
        </w:rPr>
        <w:tab/>
        <w:t xml:space="preserve">to </w:t>
      </w:r>
      <w:r w:rsidRPr="00805528">
        <w:rPr>
          <w:rFonts w:ascii="Arial" w:hAnsi="Arial" w:cs="Arial"/>
          <w:bCs/>
        </w:rPr>
        <w:t>2025-05-23</w:t>
      </w:r>
      <w:r w:rsidR="009A667A" w:rsidRPr="00805528">
        <w:rPr>
          <w:rFonts w:ascii="Arial" w:hAnsi="Arial" w:cs="Arial"/>
          <w:bCs/>
        </w:rPr>
        <w:tab/>
      </w:r>
      <w:r w:rsidR="009A667A" w:rsidRPr="00805528">
        <w:rPr>
          <w:rFonts w:ascii="Arial" w:hAnsi="Arial" w:cs="Arial"/>
          <w:bCs/>
        </w:rPr>
        <w:tab/>
      </w:r>
      <w:r w:rsidRPr="00805528">
        <w:rPr>
          <w:rFonts w:ascii="Arial" w:hAnsi="Arial" w:cs="Arial"/>
          <w:bCs/>
        </w:rPr>
        <w:t>Malta, MT</w:t>
      </w:r>
    </w:p>
    <w:p w14:paraId="475714B0" w14:textId="301083DA" w:rsidR="00ED3C1A" w:rsidRPr="00805528" w:rsidRDefault="00ED3C1A" w:rsidP="00ED3C1A">
      <w:pPr>
        <w:tabs>
          <w:tab w:val="left" w:pos="3119"/>
        </w:tabs>
        <w:spacing w:after="120"/>
        <w:ind w:left="2268" w:hanging="2268"/>
        <w:rPr>
          <w:rFonts w:ascii="Arial" w:hAnsi="Arial" w:cs="Arial"/>
          <w:bCs/>
        </w:rPr>
      </w:pPr>
      <w:r w:rsidRPr="00805528">
        <w:rPr>
          <w:rFonts w:ascii="Arial" w:hAnsi="Arial" w:cs="Arial"/>
          <w:bCs/>
        </w:rPr>
        <w:t>RAN2#131</w:t>
      </w:r>
      <w:r w:rsidR="009A667A" w:rsidRPr="00805528">
        <w:rPr>
          <w:rFonts w:ascii="Arial" w:hAnsi="Arial" w:cs="Arial"/>
          <w:bCs/>
        </w:rPr>
        <w:tab/>
        <w:t xml:space="preserve">from </w:t>
      </w:r>
      <w:r w:rsidRPr="00805528">
        <w:rPr>
          <w:rFonts w:ascii="Arial" w:hAnsi="Arial" w:cs="Arial"/>
          <w:bCs/>
        </w:rPr>
        <w:t>2025-08-25</w:t>
      </w:r>
      <w:r w:rsidR="009A667A" w:rsidRPr="00805528">
        <w:rPr>
          <w:rFonts w:ascii="Arial" w:hAnsi="Arial" w:cs="Arial"/>
          <w:bCs/>
        </w:rPr>
        <w:tab/>
        <w:t xml:space="preserve">to </w:t>
      </w:r>
      <w:r w:rsidRPr="00805528">
        <w:rPr>
          <w:rFonts w:ascii="Arial" w:hAnsi="Arial" w:cs="Arial"/>
          <w:bCs/>
        </w:rPr>
        <w:t>2025-08-29</w:t>
      </w:r>
      <w:r w:rsidR="009A667A" w:rsidRPr="00805528">
        <w:rPr>
          <w:rFonts w:ascii="Arial" w:hAnsi="Arial" w:cs="Arial"/>
          <w:bCs/>
        </w:rPr>
        <w:tab/>
      </w:r>
      <w:r w:rsidR="009A667A" w:rsidRPr="00805528">
        <w:rPr>
          <w:rFonts w:ascii="Arial" w:hAnsi="Arial" w:cs="Arial"/>
          <w:bCs/>
        </w:rPr>
        <w:tab/>
      </w:r>
      <w:r w:rsidR="009D3560" w:rsidRPr="009D3560">
        <w:rPr>
          <w:rFonts w:ascii="Arial" w:hAnsi="Arial" w:cs="Arial"/>
          <w:bCs/>
        </w:rPr>
        <w:t>Bengaluru</w:t>
      </w:r>
      <w:r w:rsidRPr="00805528">
        <w:rPr>
          <w:rFonts w:ascii="Arial" w:hAnsi="Arial" w:cs="Arial"/>
          <w:bCs/>
        </w:rPr>
        <w:t>, IN</w:t>
      </w:r>
    </w:p>
    <w:sectPr w:rsidR="00ED3C1A" w:rsidRPr="00805528">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CFD8D" w14:textId="77777777" w:rsidR="0047517C" w:rsidRDefault="0047517C">
      <w:r>
        <w:separator/>
      </w:r>
    </w:p>
  </w:endnote>
  <w:endnote w:type="continuationSeparator" w:id="0">
    <w:p w14:paraId="4895A712" w14:textId="77777777" w:rsidR="0047517C" w:rsidRDefault="0047517C">
      <w:r>
        <w:continuationSeparator/>
      </w:r>
    </w:p>
  </w:endnote>
  <w:endnote w:type="continuationNotice" w:id="1">
    <w:p w14:paraId="5242EB2D" w14:textId="77777777" w:rsidR="0047517C" w:rsidRDefault="004751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0C5BE" w14:textId="77777777" w:rsidR="0047517C" w:rsidRDefault="0047517C">
      <w:r>
        <w:separator/>
      </w:r>
    </w:p>
  </w:footnote>
  <w:footnote w:type="continuationSeparator" w:id="0">
    <w:p w14:paraId="2BA411F4" w14:textId="77777777" w:rsidR="0047517C" w:rsidRDefault="0047517C">
      <w:r>
        <w:continuationSeparator/>
      </w:r>
    </w:p>
  </w:footnote>
  <w:footnote w:type="continuationNotice" w:id="1">
    <w:p w14:paraId="601CB5AE" w14:textId="77777777" w:rsidR="0047517C" w:rsidRDefault="004751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600F4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CA8B2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8A5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5088F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6523C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EE49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005B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7B610B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FADF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804C6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29828E2"/>
    <w:multiLevelType w:val="multilevel"/>
    <w:tmpl w:val="523AE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3887992">
    <w:abstractNumId w:val="19"/>
  </w:num>
  <w:num w:numId="2" w16cid:durableId="1307589789">
    <w:abstractNumId w:val="18"/>
  </w:num>
  <w:num w:numId="3" w16cid:durableId="1953433346">
    <w:abstractNumId w:val="15"/>
  </w:num>
  <w:num w:numId="4" w16cid:durableId="910777064">
    <w:abstractNumId w:val="10"/>
  </w:num>
  <w:num w:numId="5" w16cid:durableId="80234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9959143">
    <w:abstractNumId w:val="12"/>
  </w:num>
  <w:num w:numId="7" w16cid:durableId="1223102954">
    <w:abstractNumId w:val="11"/>
  </w:num>
  <w:num w:numId="8" w16cid:durableId="1270089718">
    <w:abstractNumId w:val="21"/>
  </w:num>
  <w:num w:numId="9" w16cid:durableId="1777629406">
    <w:abstractNumId w:val="17"/>
  </w:num>
  <w:num w:numId="10" w16cid:durableId="1712924797">
    <w:abstractNumId w:val="16"/>
  </w:num>
  <w:num w:numId="11" w16cid:durableId="1110779652">
    <w:abstractNumId w:val="14"/>
  </w:num>
  <w:num w:numId="12" w16cid:durableId="724328473">
    <w:abstractNumId w:val="9"/>
  </w:num>
  <w:num w:numId="13" w16cid:durableId="331643659">
    <w:abstractNumId w:val="7"/>
  </w:num>
  <w:num w:numId="14" w16cid:durableId="189035110">
    <w:abstractNumId w:val="6"/>
  </w:num>
  <w:num w:numId="15" w16cid:durableId="2025933744">
    <w:abstractNumId w:val="5"/>
  </w:num>
  <w:num w:numId="16" w16cid:durableId="289287421">
    <w:abstractNumId w:val="4"/>
  </w:num>
  <w:num w:numId="17" w16cid:durableId="1995447328">
    <w:abstractNumId w:val="8"/>
  </w:num>
  <w:num w:numId="18" w16cid:durableId="2099279632">
    <w:abstractNumId w:val="3"/>
  </w:num>
  <w:num w:numId="19" w16cid:durableId="1933004044">
    <w:abstractNumId w:val="2"/>
  </w:num>
  <w:num w:numId="20" w16cid:durableId="1168598921">
    <w:abstractNumId w:val="1"/>
  </w:num>
  <w:num w:numId="21" w16cid:durableId="1746494791">
    <w:abstractNumId w:val="0"/>
  </w:num>
  <w:num w:numId="22" w16cid:durableId="123157078">
    <w:abstractNumId w:val="13"/>
  </w:num>
  <w:num w:numId="23" w16cid:durableId="926114645">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351F3"/>
    <w:rsid w:val="0003565A"/>
    <w:rsid w:val="0003719B"/>
    <w:rsid w:val="00045511"/>
    <w:rsid w:val="00086D22"/>
    <w:rsid w:val="00096232"/>
    <w:rsid w:val="000A4AEA"/>
    <w:rsid w:val="000B16CD"/>
    <w:rsid w:val="000B392F"/>
    <w:rsid w:val="000D113A"/>
    <w:rsid w:val="000F12FD"/>
    <w:rsid w:val="00100352"/>
    <w:rsid w:val="001063EA"/>
    <w:rsid w:val="00126CCE"/>
    <w:rsid w:val="001576BB"/>
    <w:rsid w:val="00163412"/>
    <w:rsid w:val="00177DA3"/>
    <w:rsid w:val="00193164"/>
    <w:rsid w:val="001A7080"/>
    <w:rsid w:val="001B008D"/>
    <w:rsid w:val="001C5F16"/>
    <w:rsid w:val="001D2108"/>
    <w:rsid w:val="001F04DF"/>
    <w:rsid w:val="001F7FE1"/>
    <w:rsid w:val="00220708"/>
    <w:rsid w:val="00222A4F"/>
    <w:rsid w:val="0024067D"/>
    <w:rsid w:val="002431E8"/>
    <w:rsid w:val="00254238"/>
    <w:rsid w:val="00261C7D"/>
    <w:rsid w:val="002633C1"/>
    <w:rsid w:val="00270DF0"/>
    <w:rsid w:val="0027716B"/>
    <w:rsid w:val="00282B21"/>
    <w:rsid w:val="00282DA9"/>
    <w:rsid w:val="00283A52"/>
    <w:rsid w:val="002A0310"/>
    <w:rsid w:val="002A542F"/>
    <w:rsid w:val="002A6E4C"/>
    <w:rsid w:val="002B1F61"/>
    <w:rsid w:val="002B775E"/>
    <w:rsid w:val="002D095E"/>
    <w:rsid w:val="0030138D"/>
    <w:rsid w:val="0030356A"/>
    <w:rsid w:val="003100EB"/>
    <w:rsid w:val="00317F7C"/>
    <w:rsid w:val="00320C11"/>
    <w:rsid w:val="003212BA"/>
    <w:rsid w:val="003221D8"/>
    <w:rsid w:val="00324418"/>
    <w:rsid w:val="003277A4"/>
    <w:rsid w:val="003341F9"/>
    <w:rsid w:val="00335FAB"/>
    <w:rsid w:val="00343101"/>
    <w:rsid w:val="00352D09"/>
    <w:rsid w:val="00353FB7"/>
    <w:rsid w:val="003632EE"/>
    <w:rsid w:val="00380437"/>
    <w:rsid w:val="003807F6"/>
    <w:rsid w:val="00380BAF"/>
    <w:rsid w:val="00385529"/>
    <w:rsid w:val="00390712"/>
    <w:rsid w:val="00391093"/>
    <w:rsid w:val="003945F8"/>
    <w:rsid w:val="003946BE"/>
    <w:rsid w:val="003A24D9"/>
    <w:rsid w:val="003B117D"/>
    <w:rsid w:val="003B7D56"/>
    <w:rsid w:val="003B7F92"/>
    <w:rsid w:val="003C3065"/>
    <w:rsid w:val="003C44A3"/>
    <w:rsid w:val="003D7AAB"/>
    <w:rsid w:val="003E0EE0"/>
    <w:rsid w:val="004120BA"/>
    <w:rsid w:val="004147C2"/>
    <w:rsid w:val="00417F6D"/>
    <w:rsid w:val="004233D8"/>
    <w:rsid w:val="00437F70"/>
    <w:rsid w:val="0044183B"/>
    <w:rsid w:val="00452B0D"/>
    <w:rsid w:val="00463675"/>
    <w:rsid w:val="0047517C"/>
    <w:rsid w:val="004753B4"/>
    <w:rsid w:val="00496CBC"/>
    <w:rsid w:val="00496D50"/>
    <w:rsid w:val="004A03EC"/>
    <w:rsid w:val="004A7DDB"/>
    <w:rsid w:val="004C6071"/>
    <w:rsid w:val="004D1605"/>
    <w:rsid w:val="004E2356"/>
    <w:rsid w:val="004F3AA9"/>
    <w:rsid w:val="0050174F"/>
    <w:rsid w:val="00501F64"/>
    <w:rsid w:val="00503910"/>
    <w:rsid w:val="00505F59"/>
    <w:rsid w:val="00506014"/>
    <w:rsid w:val="00524050"/>
    <w:rsid w:val="005441BD"/>
    <w:rsid w:val="00557D6F"/>
    <w:rsid w:val="0058264E"/>
    <w:rsid w:val="0058337B"/>
    <w:rsid w:val="00591547"/>
    <w:rsid w:val="005921A6"/>
    <w:rsid w:val="00594DA5"/>
    <w:rsid w:val="005C0EDB"/>
    <w:rsid w:val="005C30DB"/>
    <w:rsid w:val="005C373E"/>
    <w:rsid w:val="005C7689"/>
    <w:rsid w:val="005D1733"/>
    <w:rsid w:val="005D3735"/>
    <w:rsid w:val="005D558D"/>
    <w:rsid w:val="005D5906"/>
    <w:rsid w:val="005D67D6"/>
    <w:rsid w:val="005E5DB4"/>
    <w:rsid w:val="005F05E0"/>
    <w:rsid w:val="005F2A39"/>
    <w:rsid w:val="005F7506"/>
    <w:rsid w:val="005F7637"/>
    <w:rsid w:val="00600A7E"/>
    <w:rsid w:val="00603924"/>
    <w:rsid w:val="00620C26"/>
    <w:rsid w:val="006249D2"/>
    <w:rsid w:val="00633743"/>
    <w:rsid w:val="00642CAC"/>
    <w:rsid w:val="006431E6"/>
    <w:rsid w:val="0066467A"/>
    <w:rsid w:val="00667F66"/>
    <w:rsid w:val="00670B9D"/>
    <w:rsid w:val="0067303B"/>
    <w:rsid w:val="006775AB"/>
    <w:rsid w:val="00680ECD"/>
    <w:rsid w:val="006950A3"/>
    <w:rsid w:val="006A2E30"/>
    <w:rsid w:val="006A36E9"/>
    <w:rsid w:val="006A473B"/>
    <w:rsid w:val="006A6FB2"/>
    <w:rsid w:val="006B2129"/>
    <w:rsid w:val="006D1114"/>
    <w:rsid w:val="006D5FCC"/>
    <w:rsid w:val="006E1D9D"/>
    <w:rsid w:val="006F7688"/>
    <w:rsid w:val="00701A2B"/>
    <w:rsid w:val="00706717"/>
    <w:rsid w:val="007141F1"/>
    <w:rsid w:val="007261FF"/>
    <w:rsid w:val="007347D4"/>
    <w:rsid w:val="007822EF"/>
    <w:rsid w:val="00787EAC"/>
    <w:rsid w:val="007A671D"/>
    <w:rsid w:val="007D6F54"/>
    <w:rsid w:val="0080271E"/>
    <w:rsid w:val="00805528"/>
    <w:rsid w:val="00806E3A"/>
    <w:rsid w:val="00812259"/>
    <w:rsid w:val="0082536A"/>
    <w:rsid w:val="0084501F"/>
    <w:rsid w:val="00845F63"/>
    <w:rsid w:val="0084604E"/>
    <w:rsid w:val="00847CE4"/>
    <w:rsid w:val="00855F73"/>
    <w:rsid w:val="008612CD"/>
    <w:rsid w:val="008650BE"/>
    <w:rsid w:val="00865ED7"/>
    <w:rsid w:val="00867B4F"/>
    <w:rsid w:val="00870081"/>
    <w:rsid w:val="00876787"/>
    <w:rsid w:val="00881F64"/>
    <w:rsid w:val="008831D9"/>
    <w:rsid w:val="00883DB4"/>
    <w:rsid w:val="00892B0D"/>
    <w:rsid w:val="008A014A"/>
    <w:rsid w:val="008D1B54"/>
    <w:rsid w:val="008F358E"/>
    <w:rsid w:val="008F581B"/>
    <w:rsid w:val="00907392"/>
    <w:rsid w:val="00916145"/>
    <w:rsid w:val="00923E7C"/>
    <w:rsid w:val="00941A45"/>
    <w:rsid w:val="00950DE4"/>
    <w:rsid w:val="00952417"/>
    <w:rsid w:val="00955602"/>
    <w:rsid w:val="0096221E"/>
    <w:rsid w:val="009778A3"/>
    <w:rsid w:val="00977DB0"/>
    <w:rsid w:val="00984727"/>
    <w:rsid w:val="00997008"/>
    <w:rsid w:val="009A667A"/>
    <w:rsid w:val="009B2EB9"/>
    <w:rsid w:val="009B5179"/>
    <w:rsid w:val="009C4FC1"/>
    <w:rsid w:val="009C7046"/>
    <w:rsid w:val="009D3560"/>
    <w:rsid w:val="009D594E"/>
    <w:rsid w:val="009D7275"/>
    <w:rsid w:val="009E0233"/>
    <w:rsid w:val="009E27E2"/>
    <w:rsid w:val="009E5C7E"/>
    <w:rsid w:val="00A03284"/>
    <w:rsid w:val="00A1282E"/>
    <w:rsid w:val="00A12A2B"/>
    <w:rsid w:val="00A12ABA"/>
    <w:rsid w:val="00A1443B"/>
    <w:rsid w:val="00A151A0"/>
    <w:rsid w:val="00A245CA"/>
    <w:rsid w:val="00A3454C"/>
    <w:rsid w:val="00A40236"/>
    <w:rsid w:val="00A443EF"/>
    <w:rsid w:val="00A45BD7"/>
    <w:rsid w:val="00A56D45"/>
    <w:rsid w:val="00A6412A"/>
    <w:rsid w:val="00A64F79"/>
    <w:rsid w:val="00A66A2B"/>
    <w:rsid w:val="00A8524C"/>
    <w:rsid w:val="00A87B43"/>
    <w:rsid w:val="00AA3789"/>
    <w:rsid w:val="00AA637B"/>
    <w:rsid w:val="00AC66D5"/>
    <w:rsid w:val="00AD35B0"/>
    <w:rsid w:val="00AE5661"/>
    <w:rsid w:val="00AF3D59"/>
    <w:rsid w:val="00AF3FA4"/>
    <w:rsid w:val="00B218A7"/>
    <w:rsid w:val="00B255A7"/>
    <w:rsid w:val="00B33A9B"/>
    <w:rsid w:val="00B34F34"/>
    <w:rsid w:val="00B544D2"/>
    <w:rsid w:val="00B5648B"/>
    <w:rsid w:val="00B66CC7"/>
    <w:rsid w:val="00B70E77"/>
    <w:rsid w:val="00B7368D"/>
    <w:rsid w:val="00B97406"/>
    <w:rsid w:val="00BA2AD5"/>
    <w:rsid w:val="00BB01AC"/>
    <w:rsid w:val="00BB0CAD"/>
    <w:rsid w:val="00BC2519"/>
    <w:rsid w:val="00BD46DB"/>
    <w:rsid w:val="00BD604A"/>
    <w:rsid w:val="00BE1F84"/>
    <w:rsid w:val="00BE7CC9"/>
    <w:rsid w:val="00BF1AA8"/>
    <w:rsid w:val="00BF32CE"/>
    <w:rsid w:val="00C00B3E"/>
    <w:rsid w:val="00C021DE"/>
    <w:rsid w:val="00C0661A"/>
    <w:rsid w:val="00C13B0A"/>
    <w:rsid w:val="00C231ED"/>
    <w:rsid w:val="00C2354D"/>
    <w:rsid w:val="00C244C9"/>
    <w:rsid w:val="00C51C0C"/>
    <w:rsid w:val="00C52AEB"/>
    <w:rsid w:val="00C57BD5"/>
    <w:rsid w:val="00C750D8"/>
    <w:rsid w:val="00C80332"/>
    <w:rsid w:val="00CA0491"/>
    <w:rsid w:val="00CA3AB1"/>
    <w:rsid w:val="00CA4AF5"/>
    <w:rsid w:val="00CB2DDF"/>
    <w:rsid w:val="00CC7915"/>
    <w:rsid w:val="00CF669B"/>
    <w:rsid w:val="00D237C3"/>
    <w:rsid w:val="00D24338"/>
    <w:rsid w:val="00D40BEF"/>
    <w:rsid w:val="00D42DF3"/>
    <w:rsid w:val="00D53B06"/>
    <w:rsid w:val="00D65530"/>
    <w:rsid w:val="00D74A1C"/>
    <w:rsid w:val="00D75660"/>
    <w:rsid w:val="00D810B7"/>
    <w:rsid w:val="00D876BF"/>
    <w:rsid w:val="00D8797D"/>
    <w:rsid w:val="00DA1415"/>
    <w:rsid w:val="00DC6C67"/>
    <w:rsid w:val="00DD0CE8"/>
    <w:rsid w:val="00DD700E"/>
    <w:rsid w:val="00DE3278"/>
    <w:rsid w:val="00DF7F04"/>
    <w:rsid w:val="00E02B07"/>
    <w:rsid w:val="00E261AC"/>
    <w:rsid w:val="00E5415D"/>
    <w:rsid w:val="00E560E7"/>
    <w:rsid w:val="00E57BA2"/>
    <w:rsid w:val="00E7017E"/>
    <w:rsid w:val="00E73827"/>
    <w:rsid w:val="00E83F3C"/>
    <w:rsid w:val="00E97E3D"/>
    <w:rsid w:val="00EA1BD7"/>
    <w:rsid w:val="00EB74C2"/>
    <w:rsid w:val="00EC2503"/>
    <w:rsid w:val="00ED133C"/>
    <w:rsid w:val="00ED3C1A"/>
    <w:rsid w:val="00ED4B16"/>
    <w:rsid w:val="00F11820"/>
    <w:rsid w:val="00F17587"/>
    <w:rsid w:val="00F23FFC"/>
    <w:rsid w:val="00F31AC2"/>
    <w:rsid w:val="00F31B8A"/>
    <w:rsid w:val="00F32CDF"/>
    <w:rsid w:val="00F51551"/>
    <w:rsid w:val="00F54C66"/>
    <w:rsid w:val="00F603C5"/>
    <w:rsid w:val="00F6253A"/>
    <w:rsid w:val="00F67838"/>
    <w:rsid w:val="00F72255"/>
    <w:rsid w:val="00F769F4"/>
    <w:rsid w:val="00F9583D"/>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Bibliography">
    <w:name w:val="Bibliography"/>
    <w:basedOn w:val="Normal"/>
    <w:next w:val="Normal"/>
    <w:uiPriority w:val="37"/>
    <w:semiHidden/>
    <w:unhideWhenUsed/>
    <w:rsid w:val="00C57BD5"/>
  </w:style>
  <w:style w:type="paragraph" w:styleId="BlockText">
    <w:name w:val="Block Text"/>
    <w:basedOn w:val="Normal"/>
    <w:uiPriority w:val="99"/>
    <w:semiHidden/>
    <w:unhideWhenUsed/>
    <w:rsid w:val="00C57BD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uiPriority w:val="99"/>
    <w:semiHidden/>
    <w:unhideWhenUsed/>
    <w:rsid w:val="00C57BD5"/>
    <w:pPr>
      <w:spacing w:after="120" w:line="480" w:lineRule="auto"/>
    </w:pPr>
  </w:style>
  <w:style w:type="character" w:customStyle="1" w:styleId="BodyText2Char">
    <w:name w:val="Body Text 2 Char"/>
    <w:basedOn w:val="DefaultParagraphFont"/>
    <w:link w:val="BodyText2"/>
    <w:uiPriority w:val="99"/>
    <w:semiHidden/>
    <w:rsid w:val="00C57BD5"/>
    <w:rPr>
      <w:lang w:val="en-GB"/>
    </w:rPr>
  </w:style>
  <w:style w:type="paragraph" w:styleId="BodyText3">
    <w:name w:val="Body Text 3"/>
    <w:basedOn w:val="Normal"/>
    <w:link w:val="BodyText3Char"/>
    <w:uiPriority w:val="99"/>
    <w:semiHidden/>
    <w:unhideWhenUsed/>
    <w:rsid w:val="00C57BD5"/>
    <w:pPr>
      <w:spacing w:after="120"/>
    </w:pPr>
    <w:rPr>
      <w:sz w:val="16"/>
      <w:szCs w:val="16"/>
    </w:rPr>
  </w:style>
  <w:style w:type="character" w:customStyle="1" w:styleId="BodyText3Char">
    <w:name w:val="Body Text 3 Char"/>
    <w:basedOn w:val="DefaultParagraphFont"/>
    <w:link w:val="BodyText3"/>
    <w:uiPriority w:val="99"/>
    <w:semiHidden/>
    <w:rsid w:val="00C57BD5"/>
    <w:rPr>
      <w:sz w:val="16"/>
      <w:szCs w:val="16"/>
      <w:lang w:val="en-GB"/>
    </w:rPr>
  </w:style>
  <w:style w:type="paragraph" w:styleId="BodyTextFirstIndent">
    <w:name w:val="Body Text First Indent"/>
    <w:basedOn w:val="BodyText"/>
    <w:link w:val="BodyTextFirstIndentChar"/>
    <w:uiPriority w:val="99"/>
    <w:semiHidden/>
    <w:unhideWhenUsed/>
    <w:rsid w:val="00C57BD5"/>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C57BD5"/>
    <w:rPr>
      <w:rFonts w:ascii="Arial" w:hAnsi="Arial" w:cs="Arial"/>
      <w:color w:val="FF0000"/>
      <w:lang w:val="en-GB"/>
    </w:rPr>
  </w:style>
  <w:style w:type="character" w:customStyle="1" w:styleId="BodyTextFirstIndentChar">
    <w:name w:val="Body Text First Indent Char"/>
    <w:basedOn w:val="BodyTextChar"/>
    <w:link w:val="BodyTextFirstIndent"/>
    <w:uiPriority w:val="99"/>
    <w:semiHidden/>
    <w:rsid w:val="00C57BD5"/>
    <w:rPr>
      <w:rFonts w:ascii="Arial" w:hAnsi="Arial" w:cs="Arial"/>
      <w:color w:val="FF0000"/>
      <w:lang w:val="en-GB"/>
    </w:rPr>
  </w:style>
  <w:style w:type="paragraph" w:styleId="BodyTextIndent">
    <w:name w:val="Body Text Indent"/>
    <w:basedOn w:val="Normal"/>
    <w:link w:val="BodyTextIndentChar"/>
    <w:uiPriority w:val="99"/>
    <w:semiHidden/>
    <w:unhideWhenUsed/>
    <w:rsid w:val="00C57BD5"/>
    <w:pPr>
      <w:spacing w:after="120"/>
      <w:ind w:left="283"/>
    </w:pPr>
  </w:style>
  <w:style w:type="character" w:customStyle="1" w:styleId="BodyTextIndentChar">
    <w:name w:val="Body Text Indent Char"/>
    <w:basedOn w:val="DefaultParagraphFont"/>
    <w:link w:val="BodyTextIndent"/>
    <w:uiPriority w:val="99"/>
    <w:semiHidden/>
    <w:rsid w:val="00C57BD5"/>
    <w:rPr>
      <w:lang w:val="en-GB"/>
    </w:rPr>
  </w:style>
  <w:style w:type="paragraph" w:styleId="BodyTextFirstIndent2">
    <w:name w:val="Body Text First Indent 2"/>
    <w:basedOn w:val="BodyTextIndent"/>
    <w:link w:val="BodyTextFirstIndent2Char"/>
    <w:uiPriority w:val="99"/>
    <w:semiHidden/>
    <w:unhideWhenUsed/>
    <w:rsid w:val="00C57BD5"/>
    <w:pPr>
      <w:spacing w:after="0"/>
      <w:ind w:left="360" w:firstLine="360"/>
    </w:pPr>
  </w:style>
  <w:style w:type="character" w:customStyle="1" w:styleId="BodyTextFirstIndent2Char">
    <w:name w:val="Body Text First Indent 2 Char"/>
    <w:basedOn w:val="BodyTextIndentChar"/>
    <w:link w:val="BodyTextFirstIndent2"/>
    <w:uiPriority w:val="99"/>
    <w:semiHidden/>
    <w:rsid w:val="00C57BD5"/>
    <w:rPr>
      <w:lang w:val="en-GB"/>
    </w:rPr>
  </w:style>
  <w:style w:type="paragraph" w:styleId="BodyTextIndent2">
    <w:name w:val="Body Text Indent 2"/>
    <w:basedOn w:val="Normal"/>
    <w:link w:val="BodyTextIndent2Char"/>
    <w:uiPriority w:val="99"/>
    <w:semiHidden/>
    <w:unhideWhenUsed/>
    <w:rsid w:val="00C57BD5"/>
    <w:pPr>
      <w:spacing w:after="120" w:line="480" w:lineRule="auto"/>
      <w:ind w:left="283"/>
    </w:pPr>
  </w:style>
  <w:style w:type="character" w:customStyle="1" w:styleId="BodyTextIndent2Char">
    <w:name w:val="Body Text Indent 2 Char"/>
    <w:basedOn w:val="DefaultParagraphFont"/>
    <w:link w:val="BodyTextIndent2"/>
    <w:uiPriority w:val="99"/>
    <w:semiHidden/>
    <w:rsid w:val="00C57BD5"/>
    <w:rPr>
      <w:lang w:val="en-GB"/>
    </w:rPr>
  </w:style>
  <w:style w:type="paragraph" w:styleId="BodyTextIndent3">
    <w:name w:val="Body Text Indent 3"/>
    <w:basedOn w:val="Normal"/>
    <w:link w:val="BodyTextIndent3Char"/>
    <w:uiPriority w:val="99"/>
    <w:semiHidden/>
    <w:unhideWhenUsed/>
    <w:rsid w:val="00C57BD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57BD5"/>
    <w:rPr>
      <w:sz w:val="16"/>
      <w:szCs w:val="16"/>
      <w:lang w:val="en-GB"/>
    </w:rPr>
  </w:style>
  <w:style w:type="paragraph" w:styleId="Caption">
    <w:name w:val="caption"/>
    <w:basedOn w:val="Normal"/>
    <w:next w:val="Normal"/>
    <w:uiPriority w:val="35"/>
    <w:semiHidden/>
    <w:unhideWhenUsed/>
    <w:qFormat/>
    <w:rsid w:val="00C57BD5"/>
    <w:pPr>
      <w:spacing w:after="200"/>
    </w:pPr>
    <w:rPr>
      <w:i/>
      <w:iCs/>
      <w:color w:val="44546A" w:themeColor="text2"/>
      <w:sz w:val="18"/>
      <w:szCs w:val="18"/>
    </w:rPr>
  </w:style>
  <w:style w:type="paragraph" w:styleId="Closing">
    <w:name w:val="Closing"/>
    <w:basedOn w:val="Normal"/>
    <w:link w:val="ClosingChar"/>
    <w:uiPriority w:val="99"/>
    <w:semiHidden/>
    <w:unhideWhenUsed/>
    <w:rsid w:val="00C57BD5"/>
    <w:pPr>
      <w:ind w:left="4252"/>
    </w:pPr>
  </w:style>
  <w:style w:type="character" w:customStyle="1" w:styleId="ClosingChar">
    <w:name w:val="Closing Char"/>
    <w:basedOn w:val="DefaultParagraphFont"/>
    <w:link w:val="Closing"/>
    <w:uiPriority w:val="99"/>
    <w:semiHidden/>
    <w:rsid w:val="00C57BD5"/>
    <w:rPr>
      <w:lang w:val="en-GB"/>
    </w:rPr>
  </w:style>
  <w:style w:type="paragraph" w:styleId="CommentSubject">
    <w:name w:val="annotation subject"/>
    <w:basedOn w:val="CommentText"/>
    <w:next w:val="CommentText"/>
    <w:link w:val="CommentSubjectChar"/>
    <w:uiPriority w:val="99"/>
    <w:semiHidden/>
    <w:unhideWhenUsed/>
    <w:rsid w:val="00C57BD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57BD5"/>
    <w:rPr>
      <w:rFonts w:ascii="Arial" w:hAnsi="Arial"/>
      <w:lang w:val="en-GB"/>
    </w:rPr>
  </w:style>
  <w:style w:type="character" w:customStyle="1" w:styleId="CommentSubjectChar">
    <w:name w:val="Comment Subject Char"/>
    <w:basedOn w:val="CommentTextChar"/>
    <w:link w:val="CommentSubject"/>
    <w:uiPriority w:val="99"/>
    <w:semiHidden/>
    <w:rsid w:val="00C57BD5"/>
    <w:rPr>
      <w:rFonts w:ascii="Arial" w:hAnsi="Arial"/>
      <w:b/>
      <w:bCs/>
      <w:lang w:val="en-GB"/>
    </w:rPr>
  </w:style>
  <w:style w:type="paragraph" w:styleId="Date">
    <w:name w:val="Date"/>
    <w:basedOn w:val="Normal"/>
    <w:next w:val="Normal"/>
    <w:link w:val="DateChar"/>
    <w:uiPriority w:val="99"/>
    <w:semiHidden/>
    <w:unhideWhenUsed/>
    <w:rsid w:val="00C57BD5"/>
  </w:style>
  <w:style w:type="character" w:customStyle="1" w:styleId="DateChar">
    <w:name w:val="Date Char"/>
    <w:basedOn w:val="DefaultParagraphFont"/>
    <w:link w:val="Date"/>
    <w:uiPriority w:val="99"/>
    <w:semiHidden/>
    <w:rsid w:val="00C57BD5"/>
    <w:rPr>
      <w:lang w:val="en-GB"/>
    </w:rPr>
  </w:style>
  <w:style w:type="paragraph" w:styleId="E-mailSignature">
    <w:name w:val="E-mail Signature"/>
    <w:basedOn w:val="Normal"/>
    <w:link w:val="E-mailSignatureChar"/>
    <w:uiPriority w:val="99"/>
    <w:semiHidden/>
    <w:unhideWhenUsed/>
    <w:rsid w:val="00C57BD5"/>
  </w:style>
  <w:style w:type="character" w:customStyle="1" w:styleId="E-mailSignatureChar">
    <w:name w:val="E-mail Signature Char"/>
    <w:basedOn w:val="DefaultParagraphFont"/>
    <w:link w:val="E-mailSignature"/>
    <w:uiPriority w:val="99"/>
    <w:semiHidden/>
    <w:rsid w:val="00C57BD5"/>
    <w:rPr>
      <w:lang w:val="en-GB"/>
    </w:rPr>
  </w:style>
  <w:style w:type="paragraph" w:styleId="EndnoteText">
    <w:name w:val="endnote text"/>
    <w:basedOn w:val="Normal"/>
    <w:link w:val="EndnoteTextChar"/>
    <w:uiPriority w:val="99"/>
    <w:semiHidden/>
    <w:unhideWhenUsed/>
    <w:rsid w:val="00C57BD5"/>
  </w:style>
  <w:style w:type="character" w:customStyle="1" w:styleId="EndnoteTextChar">
    <w:name w:val="Endnote Text Char"/>
    <w:basedOn w:val="DefaultParagraphFont"/>
    <w:link w:val="EndnoteText"/>
    <w:uiPriority w:val="99"/>
    <w:semiHidden/>
    <w:rsid w:val="00C57BD5"/>
    <w:rPr>
      <w:lang w:val="en-GB"/>
    </w:rPr>
  </w:style>
  <w:style w:type="paragraph" w:styleId="EnvelopeAddress">
    <w:name w:val="envelope address"/>
    <w:basedOn w:val="Normal"/>
    <w:uiPriority w:val="99"/>
    <w:semiHidden/>
    <w:unhideWhenUsed/>
    <w:rsid w:val="00C57BD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C57BD5"/>
    <w:rPr>
      <w:rFonts w:asciiTheme="majorHAnsi" w:eastAsiaTheme="majorEastAsia" w:hAnsiTheme="majorHAnsi" w:cstheme="majorBidi"/>
    </w:rPr>
  </w:style>
  <w:style w:type="paragraph" w:styleId="FootnoteText">
    <w:name w:val="footnote text"/>
    <w:basedOn w:val="Normal"/>
    <w:link w:val="FootnoteTextChar"/>
    <w:uiPriority w:val="99"/>
    <w:semiHidden/>
    <w:unhideWhenUsed/>
    <w:rsid w:val="00C57BD5"/>
  </w:style>
  <w:style w:type="character" w:customStyle="1" w:styleId="FootnoteTextChar">
    <w:name w:val="Footnote Text Char"/>
    <w:basedOn w:val="DefaultParagraphFont"/>
    <w:link w:val="FootnoteText"/>
    <w:uiPriority w:val="99"/>
    <w:semiHidden/>
    <w:rsid w:val="00C57BD5"/>
    <w:rPr>
      <w:lang w:val="en-GB"/>
    </w:rPr>
  </w:style>
  <w:style w:type="paragraph" w:styleId="HTMLAddress">
    <w:name w:val="HTML Address"/>
    <w:basedOn w:val="Normal"/>
    <w:link w:val="HTMLAddressChar"/>
    <w:uiPriority w:val="99"/>
    <w:semiHidden/>
    <w:unhideWhenUsed/>
    <w:rsid w:val="00C57BD5"/>
    <w:rPr>
      <w:i/>
      <w:iCs/>
    </w:rPr>
  </w:style>
  <w:style w:type="character" w:customStyle="1" w:styleId="HTMLAddressChar">
    <w:name w:val="HTML Address Char"/>
    <w:basedOn w:val="DefaultParagraphFont"/>
    <w:link w:val="HTMLAddress"/>
    <w:uiPriority w:val="99"/>
    <w:semiHidden/>
    <w:rsid w:val="00C57BD5"/>
    <w:rPr>
      <w:i/>
      <w:iCs/>
      <w:lang w:val="en-GB"/>
    </w:rPr>
  </w:style>
  <w:style w:type="paragraph" w:styleId="HTMLPreformatted">
    <w:name w:val="HTML Preformatted"/>
    <w:basedOn w:val="Normal"/>
    <w:link w:val="HTMLPreformattedChar"/>
    <w:uiPriority w:val="99"/>
    <w:semiHidden/>
    <w:unhideWhenUsed/>
    <w:rsid w:val="00C57BD5"/>
    <w:rPr>
      <w:rFonts w:ascii="Consolas" w:hAnsi="Consolas" w:cs="Consolas"/>
    </w:rPr>
  </w:style>
  <w:style w:type="character" w:customStyle="1" w:styleId="HTMLPreformattedChar">
    <w:name w:val="HTML Preformatted Char"/>
    <w:basedOn w:val="DefaultParagraphFont"/>
    <w:link w:val="HTMLPreformatted"/>
    <w:uiPriority w:val="99"/>
    <w:semiHidden/>
    <w:rsid w:val="00C57BD5"/>
    <w:rPr>
      <w:rFonts w:ascii="Consolas" w:hAnsi="Consolas" w:cs="Consolas"/>
      <w:lang w:val="en-GB"/>
    </w:rPr>
  </w:style>
  <w:style w:type="paragraph" w:styleId="Index1">
    <w:name w:val="index 1"/>
    <w:basedOn w:val="Normal"/>
    <w:next w:val="Normal"/>
    <w:uiPriority w:val="99"/>
    <w:semiHidden/>
    <w:unhideWhenUsed/>
    <w:rsid w:val="00C57BD5"/>
    <w:pPr>
      <w:ind w:left="200" w:hanging="200"/>
    </w:pPr>
  </w:style>
  <w:style w:type="paragraph" w:styleId="Index2">
    <w:name w:val="index 2"/>
    <w:basedOn w:val="Normal"/>
    <w:next w:val="Normal"/>
    <w:uiPriority w:val="99"/>
    <w:semiHidden/>
    <w:unhideWhenUsed/>
    <w:rsid w:val="00C57BD5"/>
    <w:pPr>
      <w:ind w:left="400" w:hanging="200"/>
    </w:pPr>
  </w:style>
  <w:style w:type="paragraph" w:styleId="Index3">
    <w:name w:val="index 3"/>
    <w:basedOn w:val="Normal"/>
    <w:next w:val="Normal"/>
    <w:uiPriority w:val="99"/>
    <w:semiHidden/>
    <w:unhideWhenUsed/>
    <w:rsid w:val="00C57BD5"/>
    <w:pPr>
      <w:ind w:left="600" w:hanging="200"/>
    </w:pPr>
  </w:style>
  <w:style w:type="paragraph" w:styleId="Index4">
    <w:name w:val="index 4"/>
    <w:basedOn w:val="Normal"/>
    <w:next w:val="Normal"/>
    <w:uiPriority w:val="99"/>
    <w:semiHidden/>
    <w:unhideWhenUsed/>
    <w:rsid w:val="00C57BD5"/>
    <w:pPr>
      <w:ind w:left="800" w:hanging="200"/>
    </w:pPr>
  </w:style>
  <w:style w:type="paragraph" w:styleId="Index5">
    <w:name w:val="index 5"/>
    <w:basedOn w:val="Normal"/>
    <w:next w:val="Normal"/>
    <w:uiPriority w:val="99"/>
    <w:semiHidden/>
    <w:unhideWhenUsed/>
    <w:rsid w:val="00C57BD5"/>
    <w:pPr>
      <w:ind w:left="1000" w:hanging="200"/>
    </w:pPr>
  </w:style>
  <w:style w:type="paragraph" w:styleId="Index6">
    <w:name w:val="index 6"/>
    <w:basedOn w:val="Normal"/>
    <w:next w:val="Normal"/>
    <w:uiPriority w:val="99"/>
    <w:semiHidden/>
    <w:unhideWhenUsed/>
    <w:rsid w:val="00C57BD5"/>
    <w:pPr>
      <w:ind w:left="1200" w:hanging="200"/>
    </w:pPr>
  </w:style>
  <w:style w:type="paragraph" w:styleId="Index7">
    <w:name w:val="index 7"/>
    <w:basedOn w:val="Normal"/>
    <w:next w:val="Normal"/>
    <w:uiPriority w:val="99"/>
    <w:semiHidden/>
    <w:unhideWhenUsed/>
    <w:rsid w:val="00C57BD5"/>
    <w:pPr>
      <w:ind w:left="1400" w:hanging="200"/>
    </w:pPr>
  </w:style>
  <w:style w:type="paragraph" w:styleId="Index8">
    <w:name w:val="index 8"/>
    <w:basedOn w:val="Normal"/>
    <w:next w:val="Normal"/>
    <w:uiPriority w:val="99"/>
    <w:semiHidden/>
    <w:unhideWhenUsed/>
    <w:rsid w:val="00C57BD5"/>
    <w:pPr>
      <w:ind w:left="1600" w:hanging="200"/>
    </w:pPr>
  </w:style>
  <w:style w:type="paragraph" w:styleId="Index9">
    <w:name w:val="index 9"/>
    <w:basedOn w:val="Normal"/>
    <w:next w:val="Normal"/>
    <w:uiPriority w:val="99"/>
    <w:semiHidden/>
    <w:unhideWhenUsed/>
    <w:rsid w:val="00C57BD5"/>
    <w:pPr>
      <w:ind w:left="1800" w:hanging="200"/>
    </w:pPr>
  </w:style>
  <w:style w:type="paragraph" w:styleId="IndexHeading">
    <w:name w:val="index heading"/>
    <w:basedOn w:val="Normal"/>
    <w:next w:val="Index1"/>
    <w:uiPriority w:val="99"/>
    <w:semiHidden/>
    <w:unhideWhenUsed/>
    <w:rsid w:val="00C57B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57BD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57BD5"/>
    <w:rPr>
      <w:i/>
      <w:iCs/>
      <w:color w:val="5B9BD5" w:themeColor="accent1"/>
      <w:lang w:val="en-GB"/>
    </w:rPr>
  </w:style>
  <w:style w:type="paragraph" w:styleId="List">
    <w:name w:val="List"/>
    <w:basedOn w:val="Normal"/>
    <w:uiPriority w:val="99"/>
    <w:semiHidden/>
    <w:unhideWhenUsed/>
    <w:rsid w:val="00C57BD5"/>
    <w:pPr>
      <w:ind w:left="283" w:hanging="283"/>
      <w:contextualSpacing/>
    </w:pPr>
  </w:style>
  <w:style w:type="paragraph" w:styleId="List2">
    <w:name w:val="List 2"/>
    <w:basedOn w:val="Normal"/>
    <w:uiPriority w:val="99"/>
    <w:semiHidden/>
    <w:unhideWhenUsed/>
    <w:rsid w:val="00C57BD5"/>
    <w:pPr>
      <w:ind w:left="566" w:hanging="283"/>
      <w:contextualSpacing/>
    </w:pPr>
  </w:style>
  <w:style w:type="paragraph" w:styleId="List3">
    <w:name w:val="List 3"/>
    <w:basedOn w:val="Normal"/>
    <w:uiPriority w:val="99"/>
    <w:semiHidden/>
    <w:unhideWhenUsed/>
    <w:rsid w:val="00C57BD5"/>
    <w:pPr>
      <w:ind w:left="849" w:hanging="283"/>
      <w:contextualSpacing/>
    </w:pPr>
  </w:style>
  <w:style w:type="paragraph" w:styleId="List4">
    <w:name w:val="List 4"/>
    <w:basedOn w:val="Normal"/>
    <w:uiPriority w:val="99"/>
    <w:semiHidden/>
    <w:unhideWhenUsed/>
    <w:rsid w:val="00C57BD5"/>
    <w:pPr>
      <w:ind w:left="1132" w:hanging="283"/>
      <w:contextualSpacing/>
    </w:pPr>
  </w:style>
  <w:style w:type="paragraph" w:styleId="List5">
    <w:name w:val="List 5"/>
    <w:basedOn w:val="Normal"/>
    <w:uiPriority w:val="99"/>
    <w:semiHidden/>
    <w:unhideWhenUsed/>
    <w:rsid w:val="00C57BD5"/>
    <w:pPr>
      <w:ind w:left="1415" w:hanging="283"/>
      <w:contextualSpacing/>
    </w:pPr>
  </w:style>
  <w:style w:type="paragraph" w:styleId="ListBullet">
    <w:name w:val="List Bullet"/>
    <w:basedOn w:val="Normal"/>
    <w:uiPriority w:val="99"/>
    <w:semiHidden/>
    <w:unhideWhenUsed/>
    <w:rsid w:val="00C57BD5"/>
    <w:pPr>
      <w:numPr>
        <w:numId w:val="12"/>
      </w:numPr>
      <w:contextualSpacing/>
    </w:pPr>
  </w:style>
  <w:style w:type="paragraph" w:styleId="ListBullet2">
    <w:name w:val="List Bullet 2"/>
    <w:basedOn w:val="Normal"/>
    <w:uiPriority w:val="99"/>
    <w:semiHidden/>
    <w:unhideWhenUsed/>
    <w:rsid w:val="00C57BD5"/>
    <w:pPr>
      <w:numPr>
        <w:numId w:val="13"/>
      </w:numPr>
      <w:contextualSpacing/>
    </w:pPr>
  </w:style>
  <w:style w:type="paragraph" w:styleId="ListBullet3">
    <w:name w:val="List Bullet 3"/>
    <w:basedOn w:val="Normal"/>
    <w:uiPriority w:val="99"/>
    <w:semiHidden/>
    <w:unhideWhenUsed/>
    <w:rsid w:val="00C57BD5"/>
    <w:pPr>
      <w:numPr>
        <w:numId w:val="14"/>
      </w:numPr>
      <w:contextualSpacing/>
    </w:pPr>
  </w:style>
  <w:style w:type="paragraph" w:styleId="ListBullet4">
    <w:name w:val="List Bullet 4"/>
    <w:basedOn w:val="Normal"/>
    <w:uiPriority w:val="99"/>
    <w:semiHidden/>
    <w:unhideWhenUsed/>
    <w:rsid w:val="00C57BD5"/>
    <w:pPr>
      <w:numPr>
        <w:numId w:val="15"/>
      </w:numPr>
      <w:contextualSpacing/>
    </w:pPr>
  </w:style>
  <w:style w:type="paragraph" w:styleId="ListBullet5">
    <w:name w:val="List Bullet 5"/>
    <w:basedOn w:val="Normal"/>
    <w:uiPriority w:val="99"/>
    <w:semiHidden/>
    <w:unhideWhenUsed/>
    <w:rsid w:val="00C57BD5"/>
    <w:pPr>
      <w:numPr>
        <w:numId w:val="16"/>
      </w:numPr>
      <w:contextualSpacing/>
    </w:pPr>
  </w:style>
  <w:style w:type="paragraph" w:styleId="ListContinue">
    <w:name w:val="List Continue"/>
    <w:basedOn w:val="Normal"/>
    <w:uiPriority w:val="99"/>
    <w:semiHidden/>
    <w:unhideWhenUsed/>
    <w:rsid w:val="00C57BD5"/>
    <w:pPr>
      <w:spacing w:after="120"/>
      <w:ind w:left="283"/>
      <w:contextualSpacing/>
    </w:pPr>
  </w:style>
  <w:style w:type="paragraph" w:styleId="ListContinue2">
    <w:name w:val="List Continue 2"/>
    <w:basedOn w:val="Normal"/>
    <w:uiPriority w:val="99"/>
    <w:semiHidden/>
    <w:unhideWhenUsed/>
    <w:rsid w:val="00C57BD5"/>
    <w:pPr>
      <w:spacing w:after="120"/>
      <w:ind w:left="566"/>
      <w:contextualSpacing/>
    </w:pPr>
  </w:style>
  <w:style w:type="paragraph" w:styleId="ListContinue3">
    <w:name w:val="List Continue 3"/>
    <w:basedOn w:val="Normal"/>
    <w:uiPriority w:val="99"/>
    <w:semiHidden/>
    <w:unhideWhenUsed/>
    <w:rsid w:val="00C57BD5"/>
    <w:pPr>
      <w:spacing w:after="120"/>
      <w:ind w:left="849"/>
      <w:contextualSpacing/>
    </w:pPr>
  </w:style>
  <w:style w:type="paragraph" w:styleId="ListContinue4">
    <w:name w:val="List Continue 4"/>
    <w:basedOn w:val="Normal"/>
    <w:uiPriority w:val="99"/>
    <w:semiHidden/>
    <w:unhideWhenUsed/>
    <w:rsid w:val="00C57BD5"/>
    <w:pPr>
      <w:spacing w:after="120"/>
      <w:ind w:left="1132"/>
      <w:contextualSpacing/>
    </w:pPr>
  </w:style>
  <w:style w:type="paragraph" w:styleId="ListContinue5">
    <w:name w:val="List Continue 5"/>
    <w:basedOn w:val="Normal"/>
    <w:uiPriority w:val="99"/>
    <w:semiHidden/>
    <w:unhideWhenUsed/>
    <w:rsid w:val="00C57BD5"/>
    <w:pPr>
      <w:spacing w:after="120"/>
      <w:ind w:left="1415"/>
      <w:contextualSpacing/>
    </w:pPr>
  </w:style>
  <w:style w:type="paragraph" w:styleId="ListNumber">
    <w:name w:val="List Number"/>
    <w:basedOn w:val="Normal"/>
    <w:uiPriority w:val="99"/>
    <w:semiHidden/>
    <w:unhideWhenUsed/>
    <w:rsid w:val="00C57BD5"/>
    <w:pPr>
      <w:numPr>
        <w:numId w:val="17"/>
      </w:numPr>
      <w:contextualSpacing/>
    </w:pPr>
  </w:style>
  <w:style w:type="paragraph" w:styleId="ListNumber2">
    <w:name w:val="List Number 2"/>
    <w:basedOn w:val="Normal"/>
    <w:uiPriority w:val="99"/>
    <w:semiHidden/>
    <w:unhideWhenUsed/>
    <w:rsid w:val="00C57BD5"/>
    <w:pPr>
      <w:numPr>
        <w:numId w:val="18"/>
      </w:numPr>
      <w:contextualSpacing/>
    </w:pPr>
  </w:style>
  <w:style w:type="paragraph" w:styleId="ListNumber3">
    <w:name w:val="List Number 3"/>
    <w:basedOn w:val="Normal"/>
    <w:uiPriority w:val="99"/>
    <w:semiHidden/>
    <w:unhideWhenUsed/>
    <w:rsid w:val="00C57BD5"/>
    <w:pPr>
      <w:numPr>
        <w:numId w:val="19"/>
      </w:numPr>
      <w:contextualSpacing/>
    </w:pPr>
  </w:style>
  <w:style w:type="paragraph" w:styleId="ListNumber4">
    <w:name w:val="List Number 4"/>
    <w:basedOn w:val="Normal"/>
    <w:uiPriority w:val="99"/>
    <w:semiHidden/>
    <w:unhideWhenUsed/>
    <w:rsid w:val="00C57BD5"/>
    <w:pPr>
      <w:numPr>
        <w:numId w:val="20"/>
      </w:numPr>
      <w:contextualSpacing/>
    </w:pPr>
  </w:style>
  <w:style w:type="paragraph" w:styleId="ListNumber5">
    <w:name w:val="List Number 5"/>
    <w:basedOn w:val="Normal"/>
    <w:uiPriority w:val="99"/>
    <w:semiHidden/>
    <w:unhideWhenUsed/>
    <w:rsid w:val="00C57BD5"/>
    <w:pPr>
      <w:numPr>
        <w:numId w:val="21"/>
      </w:numPr>
      <w:contextualSpacing/>
    </w:pPr>
  </w:style>
  <w:style w:type="paragraph" w:styleId="ListParagraph">
    <w:name w:val="List Paragraph"/>
    <w:basedOn w:val="Normal"/>
    <w:uiPriority w:val="34"/>
    <w:qFormat/>
    <w:rsid w:val="00C57BD5"/>
    <w:pPr>
      <w:ind w:left="720"/>
      <w:contextualSpacing/>
    </w:pPr>
  </w:style>
  <w:style w:type="paragraph" w:styleId="MacroText">
    <w:name w:val="macro"/>
    <w:link w:val="MacroTextChar"/>
    <w:uiPriority w:val="99"/>
    <w:semiHidden/>
    <w:unhideWhenUsed/>
    <w:rsid w:val="00C57BD5"/>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rPr>
  </w:style>
  <w:style w:type="character" w:customStyle="1" w:styleId="MacroTextChar">
    <w:name w:val="Macro Text Char"/>
    <w:basedOn w:val="DefaultParagraphFont"/>
    <w:link w:val="MacroText"/>
    <w:uiPriority w:val="99"/>
    <w:semiHidden/>
    <w:rsid w:val="00C57BD5"/>
    <w:rPr>
      <w:rFonts w:ascii="Consolas" w:hAnsi="Consolas" w:cs="Consolas"/>
      <w:lang w:val="en-GB"/>
    </w:rPr>
  </w:style>
  <w:style w:type="paragraph" w:styleId="MessageHeader">
    <w:name w:val="Message Header"/>
    <w:basedOn w:val="Normal"/>
    <w:link w:val="MessageHeaderChar"/>
    <w:uiPriority w:val="99"/>
    <w:semiHidden/>
    <w:unhideWhenUsed/>
    <w:rsid w:val="00C57B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C57BD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57BD5"/>
    <w:rPr>
      <w:lang w:val="en-GB"/>
    </w:rPr>
  </w:style>
  <w:style w:type="paragraph" w:styleId="NormalWeb">
    <w:name w:val="Normal (Web)"/>
    <w:basedOn w:val="Normal"/>
    <w:uiPriority w:val="99"/>
    <w:semiHidden/>
    <w:unhideWhenUsed/>
    <w:rsid w:val="00C57BD5"/>
    <w:rPr>
      <w:sz w:val="24"/>
      <w:szCs w:val="24"/>
    </w:rPr>
  </w:style>
  <w:style w:type="paragraph" w:styleId="NormalIndent">
    <w:name w:val="Normal Indent"/>
    <w:basedOn w:val="Normal"/>
    <w:uiPriority w:val="99"/>
    <w:semiHidden/>
    <w:unhideWhenUsed/>
    <w:rsid w:val="00C57BD5"/>
    <w:pPr>
      <w:ind w:left="720"/>
    </w:pPr>
  </w:style>
  <w:style w:type="paragraph" w:styleId="NoteHeading">
    <w:name w:val="Note Heading"/>
    <w:basedOn w:val="Normal"/>
    <w:next w:val="Normal"/>
    <w:link w:val="NoteHeadingChar"/>
    <w:uiPriority w:val="99"/>
    <w:semiHidden/>
    <w:unhideWhenUsed/>
    <w:rsid w:val="00C57BD5"/>
  </w:style>
  <w:style w:type="character" w:customStyle="1" w:styleId="NoteHeadingChar">
    <w:name w:val="Note Heading Char"/>
    <w:basedOn w:val="DefaultParagraphFont"/>
    <w:link w:val="NoteHeading"/>
    <w:uiPriority w:val="99"/>
    <w:semiHidden/>
    <w:rsid w:val="00C57BD5"/>
    <w:rPr>
      <w:lang w:val="en-GB"/>
    </w:rPr>
  </w:style>
  <w:style w:type="paragraph" w:styleId="PlainText">
    <w:name w:val="Plain Text"/>
    <w:basedOn w:val="Normal"/>
    <w:link w:val="PlainTextChar"/>
    <w:uiPriority w:val="99"/>
    <w:semiHidden/>
    <w:unhideWhenUsed/>
    <w:rsid w:val="00C57BD5"/>
    <w:rPr>
      <w:rFonts w:ascii="Consolas" w:hAnsi="Consolas" w:cs="Consolas"/>
      <w:sz w:val="21"/>
      <w:szCs w:val="21"/>
    </w:rPr>
  </w:style>
  <w:style w:type="character" w:customStyle="1" w:styleId="PlainTextChar">
    <w:name w:val="Plain Text Char"/>
    <w:basedOn w:val="DefaultParagraphFont"/>
    <w:link w:val="PlainText"/>
    <w:uiPriority w:val="99"/>
    <w:semiHidden/>
    <w:rsid w:val="00C57BD5"/>
    <w:rPr>
      <w:rFonts w:ascii="Consolas" w:hAnsi="Consolas" w:cs="Consolas"/>
      <w:sz w:val="21"/>
      <w:szCs w:val="21"/>
      <w:lang w:val="en-GB"/>
    </w:rPr>
  </w:style>
  <w:style w:type="paragraph" w:styleId="Quote">
    <w:name w:val="Quote"/>
    <w:basedOn w:val="Normal"/>
    <w:next w:val="Normal"/>
    <w:link w:val="QuoteChar"/>
    <w:uiPriority w:val="29"/>
    <w:qFormat/>
    <w:rsid w:val="00C57B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57BD5"/>
    <w:rPr>
      <w:i/>
      <w:iCs/>
      <w:color w:val="404040" w:themeColor="text1" w:themeTint="BF"/>
      <w:lang w:val="en-GB"/>
    </w:rPr>
  </w:style>
  <w:style w:type="paragraph" w:styleId="Salutation">
    <w:name w:val="Salutation"/>
    <w:basedOn w:val="Normal"/>
    <w:next w:val="Normal"/>
    <w:link w:val="SalutationChar"/>
    <w:uiPriority w:val="99"/>
    <w:semiHidden/>
    <w:unhideWhenUsed/>
    <w:rsid w:val="00C57BD5"/>
  </w:style>
  <w:style w:type="character" w:customStyle="1" w:styleId="SalutationChar">
    <w:name w:val="Salutation Char"/>
    <w:basedOn w:val="DefaultParagraphFont"/>
    <w:link w:val="Salutation"/>
    <w:uiPriority w:val="99"/>
    <w:semiHidden/>
    <w:rsid w:val="00C57BD5"/>
    <w:rPr>
      <w:lang w:val="en-GB"/>
    </w:rPr>
  </w:style>
  <w:style w:type="paragraph" w:styleId="Signature">
    <w:name w:val="Signature"/>
    <w:basedOn w:val="Normal"/>
    <w:link w:val="SignatureChar"/>
    <w:uiPriority w:val="99"/>
    <w:semiHidden/>
    <w:unhideWhenUsed/>
    <w:rsid w:val="00C57BD5"/>
    <w:pPr>
      <w:ind w:left="4252"/>
    </w:pPr>
  </w:style>
  <w:style w:type="character" w:customStyle="1" w:styleId="SignatureChar">
    <w:name w:val="Signature Char"/>
    <w:basedOn w:val="DefaultParagraphFont"/>
    <w:link w:val="Signature"/>
    <w:uiPriority w:val="99"/>
    <w:semiHidden/>
    <w:rsid w:val="00C57BD5"/>
    <w:rPr>
      <w:lang w:val="en-GB"/>
    </w:rPr>
  </w:style>
  <w:style w:type="paragraph" w:styleId="Subtitle">
    <w:name w:val="Subtitle"/>
    <w:basedOn w:val="Normal"/>
    <w:next w:val="Normal"/>
    <w:link w:val="SubtitleChar"/>
    <w:uiPriority w:val="11"/>
    <w:qFormat/>
    <w:rsid w:val="00C57B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57BD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C57BD5"/>
    <w:pPr>
      <w:ind w:left="200" w:hanging="200"/>
    </w:pPr>
  </w:style>
  <w:style w:type="paragraph" w:styleId="TableofFigures">
    <w:name w:val="table of figures"/>
    <w:basedOn w:val="Normal"/>
    <w:next w:val="Normal"/>
    <w:uiPriority w:val="99"/>
    <w:semiHidden/>
    <w:unhideWhenUsed/>
    <w:rsid w:val="00C57BD5"/>
  </w:style>
  <w:style w:type="paragraph" w:styleId="Title">
    <w:name w:val="Title"/>
    <w:basedOn w:val="Normal"/>
    <w:next w:val="Normal"/>
    <w:link w:val="TitleChar"/>
    <w:uiPriority w:val="10"/>
    <w:qFormat/>
    <w:rsid w:val="00C57BD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7BD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C57BD5"/>
    <w:pPr>
      <w:spacing w:before="120"/>
    </w:pPr>
    <w:rPr>
      <w:rFonts w:asciiTheme="majorHAnsi" w:eastAsiaTheme="majorEastAsia" w:hAnsiTheme="majorHAnsi" w:cstheme="majorBidi"/>
      <w:b/>
      <w:bCs/>
      <w:sz w:val="24"/>
      <w:szCs w:val="24"/>
    </w:rPr>
  </w:style>
  <w:style w:type="paragraph" w:styleId="TOC1">
    <w:name w:val="toc 1"/>
    <w:basedOn w:val="Normal"/>
    <w:next w:val="Normal"/>
    <w:uiPriority w:val="39"/>
    <w:semiHidden/>
    <w:unhideWhenUsed/>
    <w:rsid w:val="00C57BD5"/>
    <w:pPr>
      <w:spacing w:after="100"/>
    </w:pPr>
  </w:style>
  <w:style w:type="paragraph" w:styleId="TOC2">
    <w:name w:val="toc 2"/>
    <w:basedOn w:val="Normal"/>
    <w:next w:val="Normal"/>
    <w:uiPriority w:val="39"/>
    <w:semiHidden/>
    <w:unhideWhenUsed/>
    <w:rsid w:val="00C57BD5"/>
    <w:pPr>
      <w:spacing w:after="100"/>
      <w:ind w:left="200"/>
    </w:pPr>
  </w:style>
  <w:style w:type="paragraph" w:styleId="TOC3">
    <w:name w:val="toc 3"/>
    <w:basedOn w:val="Normal"/>
    <w:next w:val="Normal"/>
    <w:uiPriority w:val="39"/>
    <w:semiHidden/>
    <w:unhideWhenUsed/>
    <w:rsid w:val="00C57BD5"/>
    <w:pPr>
      <w:spacing w:after="100"/>
      <w:ind w:left="400"/>
    </w:pPr>
  </w:style>
  <w:style w:type="paragraph" w:styleId="TOC4">
    <w:name w:val="toc 4"/>
    <w:basedOn w:val="Normal"/>
    <w:next w:val="Normal"/>
    <w:uiPriority w:val="39"/>
    <w:semiHidden/>
    <w:unhideWhenUsed/>
    <w:rsid w:val="00C57BD5"/>
    <w:pPr>
      <w:spacing w:after="100"/>
      <w:ind w:left="600"/>
    </w:pPr>
  </w:style>
  <w:style w:type="paragraph" w:styleId="TOC5">
    <w:name w:val="toc 5"/>
    <w:basedOn w:val="Normal"/>
    <w:next w:val="Normal"/>
    <w:uiPriority w:val="39"/>
    <w:semiHidden/>
    <w:unhideWhenUsed/>
    <w:rsid w:val="00C57BD5"/>
    <w:pPr>
      <w:spacing w:after="100"/>
      <w:ind w:left="800"/>
    </w:pPr>
  </w:style>
  <w:style w:type="paragraph" w:styleId="TOC6">
    <w:name w:val="toc 6"/>
    <w:basedOn w:val="Normal"/>
    <w:next w:val="Normal"/>
    <w:uiPriority w:val="39"/>
    <w:semiHidden/>
    <w:unhideWhenUsed/>
    <w:rsid w:val="00C57BD5"/>
    <w:pPr>
      <w:spacing w:after="100"/>
      <w:ind w:left="1000"/>
    </w:pPr>
  </w:style>
  <w:style w:type="paragraph" w:styleId="TOC7">
    <w:name w:val="toc 7"/>
    <w:basedOn w:val="Normal"/>
    <w:next w:val="Normal"/>
    <w:uiPriority w:val="39"/>
    <w:semiHidden/>
    <w:unhideWhenUsed/>
    <w:rsid w:val="00C57BD5"/>
    <w:pPr>
      <w:spacing w:after="100"/>
      <w:ind w:left="1200"/>
    </w:pPr>
  </w:style>
  <w:style w:type="paragraph" w:styleId="TOC8">
    <w:name w:val="toc 8"/>
    <w:basedOn w:val="Normal"/>
    <w:next w:val="Normal"/>
    <w:uiPriority w:val="39"/>
    <w:semiHidden/>
    <w:unhideWhenUsed/>
    <w:rsid w:val="00C57BD5"/>
    <w:pPr>
      <w:spacing w:after="100"/>
      <w:ind w:left="1400"/>
    </w:pPr>
  </w:style>
  <w:style w:type="paragraph" w:styleId="TOC9">
    <w:name w:val="toc 9"/>
    <w:basedOn w:val="Normal"/>
    <w:next w:val="Normal"/>
    <w:uiPriority w:val="39"/>
    <w:semiHidden/>
    <w:unhideWhenUsed/>
    <w:rsid w:val="00C57BD5"/>
    <w:pPr>
      <w:spacing w:after="100"/>
      <w:ind w:left="1600"/>
    </w:pPr>
  </w:style>
  <w:style w:type="paragraph" w:styleId="TOCHeading">
    <w:name w:val="TOC Heading"/>
    <w:basedOn w:val="Heading1"/>
    <w:next w:val="Normal"/>
    <w:uiPriority w:val="39"/>
    <w:semiHidden/>
    <w:unhideWhenUsed/>
    <w:qFormat/>
    <w:rsid w:val="00C57BD5"/>
    <w:pPr>
      <w:keepLines/>
      <w:spacing w:before="240" w:after="0"/>
      <w:ind w:left="0" w:right="0" w:firstLine="0"/>
      <w:outlineLvl w:val="9"/>
    </w:pPr>
    <w:rPr>
      <w:rFonts w:asciiTheme="majorHAnsi" w:eastAsiaTheme="majorEastAsia" w:hAnsiTheme="majorHAnsi" w:cstheme="majorBidi"/>
      <w:b w:val="0"/>
      <w:color w:val="2E74B5" w:themeColor="accent1" w:themeShade="BF"/>
      <w:sz w:val="32"/>
      <w:szCs w:val="32"/>
    </w:rPr>
  </w:style>
  <w:style w:type="paragraph" w:customStyle="1" w:styleId="Agreement">
    <w:name w:val="Agreement"/>
    <w:basedOn w:val="Normal"/>
    <w:next w:val="Normal"/>
    <w:uiPriority w:val="99"/>
    <w:qFormat/>
    <w:rsid w:val="006E1D9D"/>
    <w:pPr>
      <w:numPr>
        <w:numId w:val="23"/>
      </w:numPr>
      <w:spacing w:before="60"/>
    </w:pPr>
    <w:rPr>
      <w:rFonts w:ascii="Arial" w:eastAsia="MS Mincho" w:hAnsi="Arial"/>
      <w:b/>
      <w:szCs w:val="24"/>
      <w:lang w:eastAsia="en-GB"/>
    </w:rPr>
  </w:style>
  <w:style w:type="paragraph" w:styleId="Revision">
    <w:name w:val="Revision"/>
    <w:hidden/>
    <w:uiPriority w:val="99"/>
    <w:semiHidden/>
    <w:rsid w:val="00A0328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777291001">
      <w:bodyDiv w:val="1"/>
      <w:marLeft w:val="0"/>
      <w:marRight w:val="0"/>
      <w:marTop w:val="0"/>
      <w:marBottom w:val="0"/>
      <w:divBdr>
        <w:top w:val="none" w:sz="0" w:space="0" w:color="auto"/>
        <w:left w:val="none" w:sz="0" w:space="0" w:color="auto"/>
        <w:bottom w:val="none" w:sz="0" w:space="0" w:color="auto"/>
        <w:right w:val="none" w:sz="0" w:space="0" w:color="auto"/>
      </w:divBdr>
      <w:divsChild>
        <w:div w:id="515004879">
          <w:marLeft w:val="0"/>
          <w:marRight w:val="0"/>
          <w:marTop w:val="0"/>
          <w:marBottom w:val="0"/>
          <w:divBdr>
            <w:top w:val="none" w:sz="0" w:space="0" w:color="auto"/>
            <w:left w:val="none" w:sz="0" w:space="0" w:color="auto"/>
            <w:bottom w:val="none" w:sz="0" w:space="0" w:color="auto"/>
            <w:right w:val="none" w:sz="0" w:space="0" w:color="auto"/>
          </w:divBdr>
          <w:divsChild>
            <w:div w:id="757211836">
              <w:marLeft w:val="0"/>
              <w:marRight w:val="0"/>
              <w:marTop w:val="0"/>
              <w:marBottom w:val="0"/>
              <w:divBdr>
                <w:top w:val="none" w:sz="0" w:space="0" w:color="auto"/>
                <w:left w:val="none" w:sz="0" w:space="0" w:color="auto"/>
                <w:bottom w:val="none" w:sz="0" w:space="0" w:color="auto"/>
                <w:right w:val="none" w:sz="0" w:space="0" w:color="auto"/>
              </w:divBdr>
              <w:divsChild>
                <w:div w:id="910626316">
                  <w:marLeft w:val="0"/>
                  <w:marRight w:val="0"/>
                  <w:marTop w:val="0"/>
                  <w:marBottom w:val="0"/>
                  <w:divBdr>
                    <w:top w:val="none" w:sz="0" w:space="0" w:color="auto"/>
                    <w:left w:val="none" w:sz="0" w:space="0" w:color="auto"/>
                    <w:bottom w:val="none" w:sz="0" w:space="0" w:color="auto"/>
                    <w:right w:val="none" w:sz="0" w:space="0" w:color="auto"/>
                  </w:divBdr>
                </w:div>
                <w:div w:id="1908149742">
                  <w:marLeft w:val="0"/>
                  <w:marRight w:val="0"/>
                  <w:marTop w:val="0"/>
                  <w:marBottom w:val="0"/>
                  <w:divBdr>
                    <w:top w:val="none" w:sz="0" w:space="0" w:color="auto"/>
                    <w:left w:val="none" w:sz="0" w:space="0" w:color="auto"/>
                    <w:bottom w:val="none" w:sz="0" w:space="0" w:color="auto"/>
                    <w:right w:val="none" w:sz="0" w:space="0" w:color="auto"/>
                  </w:divBdr>
                </w:div>
                <w:div w:id="1895459612">
                  <w:marLeft w:val="0"/>
                  <w:marRight w:val="0"/>
                  <w:marTop w:val="0"/>
                  <w:marBottom w:val="0"/>
                  <w:divBdr>
                    <w:top w:val="none" w:sz="0" w:space="0" w:color="auto"/>
                    <w:left w:val="none" w:sz="0" w:space="0" w:color="auto"/>
                    <w:bottom w:val="none" w:sz="0" w:space="0" w:color="auto"/>
                    <w:right w:val="none" w:sz="0" w:space="0" w:color="auto"/>
                  </w:divBdr>
                </w:div>
                <w:div w:id="1115949365">
                  <w:marLeft w:val="0"/>
                  <w:marRight w:val="0"/>
                  <w:marTop w:val="0"/>
                  <w:marBottom w:val="0"/>
                  <w:divBdr>
                    <w:top w:val="none" w:sz="0" w:space="0" w:color="auto"/>
                    <w:left w:val="none" w:sz="0" w:space="0" w:color="auto"/>
                    <w:bottom w:val="none" w:sz="0" w:space="0" w:color="auto"/>
                    <w:right w:val="none" w:sz="0" w:space="0" w:color="auto"/>
                  </w:divBdr>
                </w:div>
                <w:div w:id="958102534">
                  <w:marLeft w:val="0"/>
                  <w:marRight w:val="0"/>
                  <w:marTop w:val="0"/>
                  <w:marBottom w:val="0"/>
                  <w:divBdr>
                    <w:top w:val="none" w:sz="0" w:space="0" w:color="auto"/>
                    <w:left w:val="none" w:sz="0" w:space="0" w:color="auto"/>
                    <w:bottom w:val="none" w:sz="0" w:space="0" w:color="auto"/>
                    <w:right w:val="none" w:sz="0" w:space="0" w:color="auto"/>
                  </w:divBdr>
                </w:div>
              </w:divsChild>
            </w:div>
            <w:div w:id="95754469">
              <w:marLeft w:val="0"/>
              <w:marRight w:val="0"/>
              <w:marTop w:val="0"/>
              <w:marBottom w:val="0"/>
              <w:divBdr>
                <w:top w:val="none" w:sz="0" w:space="0" w:color="auto"/>
                <w:left w:val="none" w:sz="0" w:space="0" w:color="auto"/>
                <w:bottom w:val="none" w:sz="0" w:space="0" w:color="auto"/>
                <w:right w:val="none" w:sz="0" w:space="0" w:color="auto"/>
              </w:divBdr>
            </w:div>
            <w:div w:id="474032037">
              <w:marLeft w:val="0"/>
              <w:marRight w:val="0"/>
              <w:marTop w:val="0"/>
              <w:marBottom w:val="0"/>
              <w:divBdr>
                <w:top w:val="none" w:sz="0" w:space="0" w:color="auto"/>
                <w:left w:val="none" w:sz="0" w:space="0" w:color="auto"/>
                <w:bottom w:val="none" w:sz="0" w:space="0" w:color="auto"/>
                <w:right w:val="none" w:sz="0" w:space="0" w:color="auto"/>
              </w:divBdr>
            </w:div>
            <w:div w:id="1652053416">
              <w:marLeft w:val="0"/>
              <w:marRight w:val="0"/>
              <w:marTop w:val="0"/>
              <w:marBottom w:val="0"/>
              <w:divBdr>
                <w:top w:val="none" w:sz="0" w:space="0" w:color="auto"/>
                <w:left w:val="none" w:sz="0" w:space="0" w:color="auto"/>
                <w:bottom w:val="none" w:sz="0" w:space="0" w:color="auto"/>
                <w:right w:val="none" w:sz="0" w:space="0" w:color="auto"/>
              </w:divBdr>
              <w:divsChild>
                <w:div w:id="2145467038">
                  <w:marLeft w:val="0"/>
                  <w:marRight w:val="0"/>
                  <w:marTop w:val="0"/>
                  <w:marBottom w:val="0"/>
                  <w:divBdr>
                    <w:top w:val="none" w:sz="0" w:space="0" w:color="auto"/>
                    <w:left w:val="none" w:sz="0" w:space="0" w:color="auto"/>
                    <w:bottom w:val="none" w:sz="0" w:space="0" w:color="auto"/>
                    <w:right w:val="none" w:sz="0" w:space="0" w:color="auto"/>
                  </w:divBdr>
                  <w:divsChild>
                    <w:div w:id="4780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60363">
          <w:marLeft w:val="0"/>
          <w:marRight w:val="0"/>
          <w:marTop w:val="0"/>
          <w:marBottom w:val="0"/>
          <w:divBdr>
            <w:top w:val="none" w:sz="0" w:space="0" w:color="auto"/>
            <w:left w:val="none" w:sz="0" w:space="0" w:color="auto"/>
            <w:bottom w:val="none" w:sz="0" w:space="0" w:color="auto"/>
            <w:right w:val="none" w:sz="0" w:space="0" w:color="auto"/>
          </w:divBdr>
          <w:divsChild>
            <w:div w:id="1092900118">
              <w:marLeft w:val="0"/>
              <w:marRight w:val="0"/>
              <w:marTop w:val="0"/>
              <w:marBottom w:val="0"/>
              <w:divBdr>
                <w:top w:val="none" w:sz="0" w:space="0" w:color="auto"/>
                <w:left w:val="none" w:sz="0" w:space="0" w:color="auto"/>
                <w:bottom w:val="none" w:sz="0" w:space="0" w:color="auto"/>
                <w:right w:val="none" w:sz="0" w:space="0" w:color="auto"/>
              </w:divBdr>
              <w:divsChild>
                <w:div w:id="1999647303">
                  <w:marLeft w:val="0"/>
                  <w:marRight w:val="0"/>
                  <w:marTop w:val="0"/>
                  <w:marBottom w:val="0"/>
                  <w:divBdr>
                    <w:top w:val="none" w:sz="0" w:space="0" w:color="auto"/>
                    <w:left w:val="none" w:sz="0" w:space="0" w:color="auto"/>
                    <w:bottom w:val="none" w:sz="0" w:space="0" w:color="auto"/>
                    <w:right w:val="none" w:sz="0" w:space="0" w:color="auto"/>
                  </w:divBdr>
                </w:div>
                <w:div w:id="1980307703">
                  <w:marLeft w:val="0"/>
                  <w:marRight w:val="0"/>
                  <w:marTop w:val="0"/>
                  <w:marBottom w:val="0"/>
                  <w:divBdr>
                    <w:top w:val="none" w:sz="0" w:space="0" w:color="auto"/>
                    <w:left w:val="none" w:sz="0" w:space="0" w:color="auto"/>
                    <w:bottom w:val="none" w:sz="0" w:space="0" w:color="auto"/>
                    <w:right w:val="none" w:sz="0" w:space="0" w:color="auto"/>
                  </w:divBdr>
                </w:div>
                <w:div w:id="972179980">
                  <w:marLeft w:val="0"/>
                  <w:marRight w:val="0"/>
                  <w:marTop w:val="0"/>
                  <w:marBottom w:val="0"/>
                  <w:divBdr>
                    <w:top w:val="none" w:sz="0" w:space="0" w:color="auto"/>
                    <w:left w:val="none" w:sz="0" w:space="0" w:color="auto"/>
                    <w:bottom w:val="none" w:sz="0" w:space="0" w:color="auto"/>
                    <w:right w:val="none" w:sz="0" w:space="0" w:color="auto"/>
                  </w:divBdr>
                </w:div>
                <w:div w:id="1056003031">
                  <w:marLeft w:val="0"/>
                  <w:marRight w:val="0"/>
                  <w:marTop w:val="0"/>
                  <w:marBottom w:val="0"/>
                  <w:divBdr>
                    <w:top w:val="none" w:sz="0" w:space="0" w:color="auto"/>
                    <w:left w:val="none" w:sz="0" w:space="0" w:color="auto"/>
                    <w:bottom w:val="none" w:sz="0" w:space="0" w:color="auto"/>
                    <w:right w:val="none" w:sz="0" w:space="0" w:color="auto"/>
                  </w:divBdr>
                </w:div>
                <w:div w:id="110977279">
                  <w:marLeft w:val="0"/>
                  <w:marRight w:val="0"/>
                  <w:marTop w:val="0"/>
                  <w:marBottom w:val="0"/>
                  <w:divBdr>
                    <w:top w:val="none" w:sz="0" w:space="0" w:color="auto"/>
                    <w:left w:val="none" w:sz="0" w:space="0" w:color="auto"/>
                    <w:bottom w:val="none" w:sz="0" w:space="0" w:color="auto"/>
                    <w:right w:val="none" w:sz="0" w:space="0" w:color="auto"/>
                  </w:divBdr>
                </w:div>
              </w:divsChild>
            </w:div>
            <w:div w:id="1567641336">
              <w:marLeft w:val="0"/>
              <w:marRight w:val="0"/>
              <w:marTop w:val="0"/>
              <w:marBottom w:val="0"/>
              <w:divBdr>
                <w:top w:val="none" w:sz="0" w:space="0" w:color="auto"/>
                <w:left w:val="none" w:sz="0" w:space="0" w:color="auto"/>
                <w:bottom w:val="none" w:sz="0" w:space="0" w:color="auto"/>
                <w:right w:val="none" w:sz="0" w:space="0" w:color="auto"/>
              </w:divBdr>
            </w:div>
            <w:div w:id="485318333">
              <w:marLeft w:val="0"/>
              <w:marRight w:val="0"/>
              <w:marTop w:val="0"/>
              <w:marBottom w:val="0"/>
              <w:divBdr>
                <w:top w:val="none" w:sz="0" w:space="0" w:color="auto"/>
                <w:left w:val="none" w:sz="0" w:space="0" w:color="auto"/>
                <w:bottom w:val="none" w:sz="0" w:space="0" w:color="auto"/>
                <w:right w:val="none" w:sz="0" w:space="0" w:color="auto"/>
              </w:divBdr>
            </w:div>
            <w:div w:id="658852899">
              <w:marLeft w:val="0"/>
              <w:marRight w:val="0"/>
              <w:marTop w:val="0"/>
              <w:marBottom w:val="0"/>
              <w:divBdr>
                <w:top w:val="none" w:sz="0" w:space="0" w:color="auto"/>
                <w:left w:val="none" w:sz="0" w:space="0" w:color="auto"/>
                <w:bottom w:val="none" w:sz="0" w:space="0" w:color="auto"/>
                <w:right w:val="none" w:sz="0" w:space="0" w:color="auto"/>
              </w:divBdr>
              <w:divsChild>
                <w:div w:id="1455440431">
                  <w:marLeft w:val="0"/>
                  <w:marRight w:val="0"/>
                  <w:marTop w:val="0"/>
                  <w:marBottom w:val="0"/>
                  <w:divBdr>
                    <w:top w:val="none" w:sz="0" w:space="0" w:color="auto"/>
                    <w:left w:val="none" w:sz="0" w:space="0" w:color="auto"/>
                    <w:bottom w:val="none" w:sz="0" w:space="0" w:color="auto"/>
                    <w:right w:val="none" w:sz="0" w:space="0" w:color="auto"/>
                  </w:divBdr>
                  <w:divsChild>
                    <w:div w:id="76673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337021">
          <w:marLeft w:val="0"/>
          <w:marRight w:val="0"/>
          <w:marTop w:val="0"/>
          <w:marBottom w:val="0"/>
          <w:divBdr>
            <w:top w:val="none" w:sz="0" w:space="0" w:color="auto"/>
            <w:left w:val="none" w:sz="0" w:space="0" w:color="auto"/>
            <w:bottom w:val="none" w:sz="0" w:space="0" w:color="auto"/>
            <w:right w:val="none" w:sz="0" w:space="0" w:color="auto"/>
          </w:divBdr>
          <w:divsChild>
            <w:div w:id="509107391">
              <w:marLeft w:val="0"/>
              <w:marRight w:val="0"/>
              <w:marTop w:val="0"/>
              <w:marBottom w:val="0"/>
              <w:divBdr>
                <w:top w:val="none" w:sz="0" w:space="0" w:color="auto"/>
                <w:left w:val="none" w:sz="0" w:space="0" w:color="auto"/>
                <w:bottom w:val="none" w:sz="0" w:space="0" w:color="auto"/>
                <w:right w:val="none" w:sz="0" w:space="0" w:color="auto"/>
              </w:divBdr>
              <w:divsChild>
                <w:div w:id="460348069">
                  <w:marLeft w:val="0"/>
                  <w:marRight w:val="0"/>
                  <w:marTop w:val="0"/>
                  <w:marBottom w:val="0"/>
                  <w:divBdr>
                    <w:top w:val="none" w:sz="0" w:space="0" w:color="auto"/>
                    <w:left w:val="none" w:sz="0" w:space="0" w:color="auto"/>
                    <w:bottom w:val="none" w:sz="0" w:space="0" w:color="auto"/>
                    <w:right w:val="none" w:sz="0" w:space="0" w:color="auto"/>
                  </w:divBdr>
                </w:div>
                <w:div w:id="48577469">
                  <w:marLeft w:val="0"/>
                  <w:marRight w:val="0"/>
                  <w:marTop w:val="0"/>
                  <w:marBottom w:val="0"/>
                  <w:divBdr>
                    <w:top w:val="none" w:sz="0" w:space="0" w:color="auto"/>
                    <w:left w:val="none" w:sz="0" w:space="0" w:color="auto"/>
                    <w:bottom w:val="none" w:sz="0" w:space="0" w:color="auto"/>
                    <w:right w:val="none" w:sz="0" w:space="0" w:color="auto"/>
                  </w:divBdr>
                </w:div>
                <w:div w:id="1532761564">
                  <w:marLeft w:val="0"/>
                  <w:marRight w:val="0"/>
                  <w:marTop w:val="0"/>
                  <w:marBottom w:val="0"/>
                  <w:divBdr>
                    <w:top w:val="none" w:sz="0" w:space="0" w:color="auto"/>
                    <w:left w:val="none" w:sz="0" w:space="0" w:color="auto"/>
                    <w:bottom w:val="none" w:sz="0" w:space="0" w:color="auto"/>
                    <w:right w:val="none" w:sz="0" w:space="0" w:color="auto"/>
                  </w:divBdr>
                </w:div>
                <w:div w:id="775442347">
                  <w:marLeft w:val="0"/>
                  <w:marRight w:val="0"/>
                  <w:marTop w:val="0"/>
                  <w:marBottom w:val="0"/>
                  <w:divBdr>
                    <w:top w:val="none" w:sz="0" w:space="0" w:color="auto"/>
                    <w:left w:val="none" w:sz="0" w:space="0" w:color="auto"/>
                    <w:bottom w:val="none" w:sz="0" w:space="0" w:color="auto"/>
                    <w:right w:val="none" w:sz="0" w:space="0" w:color="auto"/>
                  </w:divBdr>
                </w:div>
                <w:div w:id="1975021877">
                  <w:marLeft w:val="0"/>
                  <w:marRight w:val="0"/>
                  <w:marTop w:val="0"/>
                  <w:marBottom w:val="0"/>
                  <w:divBdr>
                    <w:top w:val="none" w:sz="0" w:space="0" w:color="auto"/>
                    <w:left w:val="none" w:sz="0" w:space="0" w:color="auto"/>
                    <w:bottom w:val="none" w:sz="0" w:space="0" w:color="auto"/>
                    <w:right w:val="none" w:sz="0" w:space="0" w:color="auto"/>
                  </w:divBdr>
                </w:div>
              </w:divsChild>
            </w:div>
            <w:div w:id="556009730">
              <w:marLeft w:val="0"/>
              <w:marRight w:val="0"/>
              <w:marTop w:val="0"/>
              <w:marBottom w:val="0"/>
              <w:divBdr>
                <w:top w:val="none" w:sz="0" w:space="0" w:color="auto"/>
                <w:left w:val="none" w:sz="0" w:space="0" w:color="auto"/>
                <w:bottom w:val="none" w:sz="0" w:space="0" w:color="auto"/>
                <w:right w:val="none" w:sz="0" w:space="0" w:color="auto"/>
              </w:divBdr>
            </w:div>
            <w:div w:id="367072763">
              <w:marLeft w:val="0"/>
              <w:marRight w:val="0"/>
              <w:marTop w:val="0"/>
              <w:marBottom w:val="0"/>
              <w:divBdr>
                <w:top w:val="none" w:sz="0" w:space="0" w:color="auto"/>
                <w:left w:val="none" w:sz="0" w:space="0" w:color="auto"/>
                <w:bottom w:val="none" w:sz="0" w:space="0" w:color="auto"/>
                <w:right w:val="none" w:sz="0" w:space="0" w:color="auto"/>
              </w:divBdr>
            </w:div>
            <w:div w:id="1653024857">
              <w:marLeft w:val="0"/>
              <w:marRight w:val="0"/>
              <w:marTop w:val="0"/>
              <w:marBottom w:val="0"/>
              <w:divBdr>
                <w:top w:val="none" w:sz="0" w:space="0" w:color="auto"/>
                <w:left w:val="none" w:sz="0" w:space="0" w:color="auto"/>
                <w:bottom w:val="none" w:sz="0" w:space="0" w:color="auto"/>
                <w:right w:val="none" w:sz="0" w:space="0" w:color="auto"/>
              </w:divBdr>
              <w:divsChild>
                <w:div w:id="1316378326">
                  <w:marLeft w:val="0"/>
                  <w:marRight w:val="0"/>
                  <w:marTop w:val="0"/>
                  <w:marBottom w:val="0"/>
                  <w:divBdr>
                    <w:top w:val="none" w:sz="0" w:space="0" w:color="auto"/>
                    <w:left w:val="none" w:sz="0" w:space="0" w:color="auto"/>
                    <w:bottom w:val="none" w:sz="0" w:space="0" w:color="auto"/>
                    <w:right w:val="none" w:sz="0" w:space="0" w:color="auto"/>
                  </w:divBdr>
                  <w:divsChild>
                    <w:div w:id="116512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9602">
          <w:marLeft w:val="0"/>
          <w:marRight w:val="0"/>
          <w:marTop w:val="0"/>
          <w:marBottom w:val="0"/>
          <w:divBdr>
            <w:top w:val="none" w:sz="0" w:space="0" w:color="auto"/>
            <w:left w:val="none" w:sz="0" w:space="0" w:color="auto"/>
            <w:bottom w:val="none" w:sz="0" w:space="0" w:color="auto"/>
            <w:right w:val="none" w:sz="0" w:space="0" w:color="auto"/>
          </w:divBdr>
          <w:divsChild>
            <w:div w:id="865101367">
              <w:marLeft w:val="0"/>
              <w:marRight w:val="0"/>
              <w:marTop w:val="0"/>
              <w:marBottom w:val="0"/>
              <w:divBdr>
                <w:top w:val="none" w:sz="0" w:space="0" w:color="auto"/>
                <w:left w:val="none" w:sz="0" w:space="0" w:color="auto"/>
                <w:bottom w:val="none" w:sz="0" w:space="0" w:color="auto"/>
                <w:right w:val="none" w:sz="0" w:space="0" w:color="auto"/>
              </w:divBdr>
              <w:divsChild>
                <w:div w:id="428550123">
                  <w:marLeft w:val="0"/>
                  <w:marRight w:val="0"/>
                  <w:marTop w:val="0"/>
                  <w:marBottom w:val="0"/>
                  <w:divBdr>
                    <w:top w:val="none" w:sz="0" w:space="0" w:color="auto"/>
                    <w:left w:val="none" w:sz="0" w:space="0" w:color="auto"/>
                    <w:bottom w:val="none" w:sz="0" w:space="0" w:color="auto"/>
                    <w:right w:val="none" w:sz="0" w:space="0" w:color="auto"/>
                  </w:divBdr>
                </w:div>
                <w:div w:id="1743871922">
                  <w:marLeft w:val="0"/>
                  <w:marRight w:val="0"/>
                  <w:marTop w:val="0"/>
                  <w:marBottom w:val="0"/>
                  <w:divBdr>
                    <w:top w:val="none" w:sz="0" w:space="0" w:color="auto"/>
                    <w:left w:val="none" w:sz="0" w:space="0" w:color="auto"/>
                    <w:bottom w:val="none" w:sz="0" w:space="0" w:color="auto"/>
                    <w:right w:val="none" w:sz="0" w:space="0" w:color="auto"/>
                  </w:divBdr>
                </w:div>
                <w:div w:id="1354768619">
                  <w:marLeft w:val="0"/>
                  <w:marRight w:val="0"/>
                  <w:marTop w:val="0"/>
                  <w:marBottom w:val="0"/>
                  <w:divBdr>
                    <w:top w:val="none" w:sz="0" w:space="0" w:color="auto"/>
                    <w:left w:val="none" w:sz="0" w:space="0" w:color="auto"/>
                    <w:bottom w:val="none" w:sz="0" w:space="0" w:color="auto"/>
                    <w:right w:val="none" w:sz="0" w:space="0" w:color="auto"/>
                  </w:divBdr>
                </w:div>
                <w:div w:id="1620600793">
                  <w:marLeft w:val="0"/>
                  <w:marRight w:val="0"/>
                  <w:marTop w:val="0"/>
                  <w:marBottom w:val="0"/>
                  <w:divBdr>
                    <w:top w:val="none" w:sz="0" w:space="0" w:color="auto"/>
                    <w:left w:val="none" w:sz="0" w:space="0" w:color="auto"/>
                    <w:bottom w:val="none" w:sz="0" w:space="0" w:color="auto"/>
                    <w:right w:val="none" w:sz="0" w:space="0" w:color="auto"/>
                  </w:divBdr>
                </w:div>
                <w:div w:id="95566616">
                  <w:marLeft w:val="0"/>
                  <w:marRight w:val="0"/>
                  <w:marTop w:val="0"/>
                  <w:marBottom w:val="0"/>
                  <w:divBdr>
                    <w:top w:val="none" w:sz="0" w:space="0" w:color="auto"/>
                    <w:left w:val="none" w:sz="0" w:space="0" w:color="auto"/>
                    <w:bottom w:val="none" w:sz="0" w:space="0" w:color="auto"/>
                    <w:right w:val="none" w:sz="0" w:space="0" w:color="auto"/>
                  </w:divBdr>
                </w:div>
              </w:divsChild>
            </w:div>
            <w:div w:id="1989893464">
              <w:marLeft w:val="0"/>
              <w:marRight w:val="0"/>
              <w:marTop w:val="0"/>
              <w:marBottom w:val="0"/>
              <w:divBdr>
                <w:top w:val="none" w:sz="0" w:space="0" w:color="auto"/>
                <w:left w:val="none" w:sz="0" w:space="0" w:color="auto"/>
                <w:bottom w:val="none" w:sz="0" w:space="0" w:color="auto"/>
                <w:right w:val="none" w:sz="0" w:space="0" w:color="auto"/>
              </w:divBdr>
            </w:div>
            <w:div w:id="291182001">
              <w:marLeft w:val="0"/>
              <w:marRight w:val="0"/>
              <w:marTop w:val="0"/>
              <w:marBottom w:val="0"/>
              <w:divBdr>
                <w:top w:val="none" w:sz="0" w:space="0" w:color="auto"/>
                <w:left w:val="none" w:sz="0" w:space="0" w:color="auto"/>
                <w:bottom w:val="none" w:sz="0" w:space="0" w:color="auto"/>
                <w:right w:val="none" w:sz="0" w:space="0" w:color="auto"/>
              </w:divBdr>
            </w:div>
            <w:div w:id="1373992100">
              <w:marLeft w:val="0"/>
              <w:marRight w:val="0"/>
              <w:marTop w:val="0"/>
              <w:marBottom w:val="0"/>
              <w:divBdr>
                <w:top w:val="none" w:sz="0" w:space="0" w:color="auto"/>
                <w:left w:val="none" w:sz="0" w:space="0" w:color="auto"/>
                <w:bottom w:val="none" w:sz="0" w:space="0" w:color="auto"/>
                <w:right w:val="none" w:sz="0" w:space="0" w:color="auto"/>
              </w:divBdr>
              <w:divsChild>
                <w:div w:id="831066265">
                  <w:marLeft w:val="0"/>
                  <w:marRight w:val="0"/>
                  <w:marTop w:val="0"/>
                  <w:marBottom w:val="0"/>
                  <w:divBdr>
                    <w:top w:val="none" w:sz="0" w:space="0" w:color="auto"/>
                    <w:left w:val="none" w:sz="0" w:space="0" w:color="auto"/>
                    <w:bottom w:val="none" w:sz="0" w:space="0" w:color="auto"/>
                    <w:right w:val="none" w:sz="0" w:space="0" w:color="auto"/>
                  </w:divBdr>
                  <w:divsChild>
                    <w:div w:id="67935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533588">
          <w:marLeft w:val="0"/>
          <w:marRight w:val="0"/>
          <w:marTop w:val="0"/>
          <w:marBottom w:val="0"/>
          <w:divBdr>
            <w:top w:val="none" w:sz="0" w:space="0" w:color="auto"/>
            <w:left w:val="none" w:sz="0" w:space="0" w:color="auto"/>
            <w:bottom w:val="none" w:sz="0" w:space="0" w:color="auto"/>
            <w:right w:val="none" w:sz="0" w:space="0" w:color="auto"/>
          </w:divBdr>
          <w:divsChild>
            <w:div w:id="98139332">
              <w:marLeft w:val="0"/>
              <w:marRight w:val="0"/>
              <w:marTop w:val="0"/>
              <w:marBottom w:val="0"/>
              <w:divBdr>
                <w:top w:val="none" w:sz="0" w:space="0" w:color="auto"/>
                <w:left w:val="none" w:sz="0" w:space="0" w:color="auto"/>
                <w:bottom w:val="none" w:sz="0" w:space="0" w:color="auto"/>
                <w:right w:val="none" w:sz="0" w:space="0" w:color="auto"/>
              </w:divBdr>
              <w:divsChild>
                <w:div w:id="1214001283">
                  <w:marLeft w:val="0"/>
                  <w:marRight w:val="0"/>
                  <w:marTop w:val="0"/>
                  <w:marBottom w:val="0"/>
                  <w:divBdr>
                    <w:top w:val="none" w:sz="0" w:space="0" w:color="auto"/>
                    <w:left w:val="none" w:sz="0" w:space="0" w:color="auto"/>
                    <w:bottom w:val="none" w:sz="0" w:space="0" w:color="auto"/>
                    <w:right w:val="none" w:sz="0" w:space="0" w:color="auto"/>
                  </w:divBdr>
                </w:div>
                <w:div w:id="621153290">
                  <w:marLeft w:val="0"/>
                  <w:marRight w:val="0"/>
                  <w:marTop w:val="0"/>
                  <w:marBottom w:val="0"/>
                  <w:divBdr>
                    <w:top w:val="none" w:sz="0" w:space="0" w:color="auto"/>
                    <w:left w:val="none" w:sz="0" w:space="0" w:color="auto"/>
                    <w:bottom w:val="none" w:sz="0" w:space="0" w:color="auto"/>
                    <w:right w:val="none" w:sz="0" w:space="0" w:color="auto"/>
                  </w:divBdr>
                </w:div>
                <w:div w:id="1680695053">
                  <w:marLeft w:val="0"/>
                  <w:marRight w:val="0"/>
                  <w:marTop w:val="0"/>
                  <w:marBottom w:val="0"/>
                  <w:divBdr>
                    <w:top w:val="none" w:sz="0" w:space="0" w:color="auto"/>
                    <w:left w:val="none" w:sz="0" w:space="0" w:color="auto"/>
                    <w:bottom w:val="none" w:sz="0" w:space="0" w:color="auto"/>
                    <w:right w:val="none" w:sz="0" w:space="0" w:color="auto"/>
                  </w:divBdr>
                </w:div>
                <w:div w:id="455023028">
                  <w:marLeft w:val="0"/>
                  <w:marRight w:val="0"/>
                  <w:marTop w:val="0"/>
                  <w:marBottom w:val="0"/>
                  <w:divBdr>
                    <w:top w:val="none" w:sz="0" w:space="0" w:color="auto"/>
                    <w:left w:val="none" w:sz="0" w:space="0" w:color="auto"/>
                    <w:bottom w:val="none" w:sz="0" w:space="0" w:color="auto"/>
                    <w:right w:val="none" w:sz="0" w:space="0" w:color="auto"/>
                  </w:divBdr>
                </w:div>
                <w:div w:id="604385390">
                  <w:marLeft w:val="0"/>
                  <w:marRight w:val="0"/>
                  <w:marTop w:val="0"/>
                  <w:marBottom w:val="0"/>
                  <w:divBdr>
                    <w:top w:val="none" w:sz="0" w:space="0" w:color="auto"/>
                    <w:left w:val="none" w:sz="0" w:space="0" w:color="auto"/>
                    <w:bottom w:val="none" w:sz="0" w:space="0" w:color="auto"/>
                    <w:right w:val="none" w:sz="0" w:space="0" w:color="auto"/>
                  </w:divBdr>
                </w:div>
              </w:divsChild>
            </w:div>
            <w:div w:id="619579815">
              <w:marLeft w:val="0"/>
              <w:marRight w:val="0"/>
              <w:marTop w:val="0"/>
              <w:marBottom w:val="0"/>
              <w:divBdr>
                <w:top w:val="none" w:sz="0" w:space="0" w:color="auto"/>
                <w:left w:val="none" w:sz="0" w:space="0" w:color="auto"/>
                <w:bottom w:val="none" w:sz="0" w:space="0" w:color="auto"/>
                <w:right w:val="none" w:sz="0" w:space="0" w:color="auto"/>
              </w:divBdr>
            </w:div>
            <w:div w:id="1292632340">
              <w:marLeft w:val="0"/>
              <w:marRight w:val="0"/>
              <w:marTop w:val="0"/>
              <w:marBottom w:val="0"/>
              <w:divBdr>
                <w:top w:val="none" w:sz="0" w:space="0" w:color="auto"/>
                <w:left w:val="none" w:sz="0" w:space="0" w:color="auto"/>
                <w:bottom w:val="none" w:sz="0" w:space="0" w:color="auto"/>
                <w:right w:val="none" w:sz="0" w:space="0" w:color="auto"/>
              </w:divBdr>
            </w:div>
            <w:div w:id="1863592404">
              <w:marLeft w:val="0"/>
              <w:marRight w:val="0"/>
              <w:marTop w:val="0"/>
              <w:marBottom w:val="0"/>
              <w:divBdr>
                <w:top w:val="none" w:sz="0" w:space="0" w:color="auto"/>
                <w:left w:val="none" w:sz="0" w:space="0" w:color="auto"/>
                <w:bottom w:val="none" w:sz="0" w:space="0" w:color="auto"/>
                <w:right w:val="none" w:sz="0" w:space="0" w:color="auto"/>
              </w:divBdr>
              <w:divsChild>
                <w:div w:id="968559032">
                  <w:marLeft w:val="0"/>
                  <w:marRight w:val="0"/>
                  <w:marTop w:val="0"/>
                  <w:marBottom w:val="0"/>
                  <w:divBdr>
                    <w:top w:val="none" w:sz="0" w:space="0" w:color="auto"/>
                    <w:left w:val="none" w:sz="0" w:space="0" w:color="auto"/>
                    <w:bottom w:val="none" w:sz="0" w:space="0" w:color="auto"/>
                    <w:right w:val="none" w:sz="0" w:space="0" w:color="auto"/>
                  </w:divBdr>
                  <w:divsChild>
                    <w:div w:id="152509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RBI5PAMIO524-1616901215-36910</_dlc_DocId>
    <_dlc_DocIdUrl xmlns="71c5aaf6-e6ce-465b-b873-5148d2a4c105">
      <Url>https://nokia.sharepoint.com/sites/gxp/_layouts/15/DocIdRedir.aspx?ID=RBI5PAMIO524-1616901215-36910</Url>
      <Description>RBI5PAMIO524-1616901215-36910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34E68311-CAAE-45C8-8786-7CBD860F72AD}">
  <ds:schemaRefs>
    <ds:schemaRef ds:uri="Microsoft.SharePoint.Taxonomy.ContentTypeSync"/>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9C21106D-96AC-4504-BB2D-C48F836A4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1</Pages>
  <Words>190</Words>
  <Characters>1045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1233</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SunYoung Lee (Nokia)</dc:creator>
  <cp:keywords/>
  <dc:description/>
  <cp:lastModifiedBy>SunYoung Lee (Nokia)</cp:lastModifiedBy>
  <cp:revision>13</cp:revision>
  <cp:lastPrinted>2002-04-23T00:10:00Z</cp:lastPrinted>
  <dcterms:created xsi:type="dcterms:W3CDTF">2025-02-19T08:49:00Z</dcterms:created>
  <dcterms:modified xsi:type="dcterms:W3CDTF">2025-02-20T12:48:00Z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f63c5afb-65fb-441f-842a-159e614604e6</vt:lpwstr>
  </property>
  <property fmtid="{D5CDD505-2E9C-101B-9397-08002B2CF9AE}" pid="4" name="MediaServiceImageTags">
    <vt:lpwstr/>
  </property>
</Properties>
</file>